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1"/>
        <w:gridCol w:w="2638"/>
        <w:gridCol w:w="1918"/>
        <w:gridCol w:w="2902"/>
      </w:tblGrid>
      <w:tr w:rsidR="00BA56DD" w:rsidRPr="000C3278" w14:paraId="4DAC655A" w14:textId="77777777">
        <w:trPr>
          <w:trHeight w:val="284"/>
        </w:trPr>
        <w:tc>
          <w:tcPr>
            <w:tcW w:w="9639" w:type="dxa"/>
            <w:gridSpan w:val="4"/>
            <w:tcBorders>
              <w:bottom w:val="single" w:sz="4" w:space="0" w:color="auto"/>
            </w:tcBorders>
            <w:shd w:val="clear" w:color="auto" w:fill="B80526"/>
            <w:tcMar>
              <w:top w:w="28" w:type="dxa"/>
              <w:bottom w:w="28" w:type="dxa"/>
            </w:tcMar>
            <w:vAlign w:val="center"/>
          </w:tcPr>
          <w:p w14:paraId="254E735C" w14:textId="02F07D5F" w:rsidR="00AF01E2" w:rsidRPr="000C3278" w:rsidRDefault="003E2AA4" w:rsidP="003E2AA4">
            <w:pPr>
              <w:tabs>
                <w:tab w:val="center" w:pos="4565"/>
              </w:tabs>
              <w:spacing w:line="240" w:lineRule="auto"/>
              <w:rPr>
                <w:i/>
                <w:sz w:val="18"/>
              </w:rPr>
            </w:pPr>
            <w:r>
              <w:rPr>
                <w:b/>
                <w:color w:val="FFFFFF"/>
                <w:sz w:val="18"/>
                <w:szCs w:val="18"/>
              </w:rPr>
              <w:t>FUNCTIEPROFIEL:</w:t>
            </w:r>
            <w:r>
              <w:rPr>
                <w:b/>
                <w:color w:val="FFFFFF"/>
                <w:sz w:val="18"/>
                <w:szCs w:val="18"/>
              </w:rPr>
              <w:tab/>
            </w:r>
            <w:r w:rsidR="0042185E">
              <w:rPr>
                <w:b/>
                <w:color w:val="FFFFFF"/>
                <w:sz w:val="18"/>
                <w:lang w:bidi="x-none"/>
              </w:rPr>
              <w:t>BED</w:t>
            </w:r>
            <w:r w:rsidR="005B7BF8">
              <w:rPr>
                <w:b/>
                <w:color w:val="FFFFFF"/>
                <w:sz w:val="18"/>
                <w:lang w:bidi="x-none"/>
              </w:rPr>
              <w:t>RIJFSLEIDER I</w:t>
            </w:r>
          </w:p>
        </w:tc>
      </w:tr>
      <w:tr w:rsidR="00BA56DD" w:rsidRPr="000C3278" w14:paraId="1FB41EC0" w14:textId="77777777">
        <w:tc>
          <w:tcPr>
            <w:tcW w:w="9639" w:type="dxa"/>
            <w:gridSpan w:val="4"/>
            <w:tcBorders>
              <w:top w:val="single" w:sz="4" w:space="0" w:color="auto"/>
              <w:bottom w:val="single" w:sz="4" w:space="0" w:color="auto"/>
            </w:tcBorders>
            <w:tcMar>
              <w:top w:w="57" w:type="dxa"/>
              <w:bottom w:w="57" w:type="dxa"/>
            </w:tcMar>
          </w:tcPr>
          <w:p w14:paraId="69B9167B" w14:textId="77777777" w:rsidR="00BA56DD" w:rsidRPr="000C3278" w:rsidRDefault="00A10A67" w:rsidP="00FF5B7D">
            <w:pPr>
              <w:spacing w:after="60" w:line="240" w:lineRule="auto"/>
              <w:rPr>
                <w:b/>
                <w:i/>
                <w:color w:val="B80526"/>
                <w:sz w:val="16"/>
                <w:lang w:bidi="x-none"/>
              </w:rPr>
            </w:pPr>
            <w:r>
              <w:rPr>
                <w:b/>
                <w:i/>
                <w:color w:val="B80526"/>
                <w:sz w:val="16"/>
              </w:rPr>
              <w:t>Context</w:t>
            </w:r>
          </w:p>
          <w:p w14:paraId="2EE28B32" w14:textId="5830B079" w:rsidR="007E18CB" w:rsidRPr="00E3712B" w:rsidRDefault="005B7BF8" w:rsidP="0039792A">
            <w:pPr>
              <w:spacing w:line="240" w:lineRule="auto"/>
              <w:rPr>
                <w:color w:val="auto"/>
                <w:sz w:val="16"/>
              </w:rPr>
            </w:pPr>
            <w:r w:rsidRPr="00E3712B">
              <w:rPr>
                <w:color w:val="auto"/>
                <w:sz w:val="16"/>
                <w:lang w:bidi="x-none"/>
              </w:rPr>
              <w:t xml:space="preserve">De </w:t>
            </w:r>
            <w:r w:rsidR="00085631">
              <w:rPr>
                <w:color w:val="auto"/>
                <w:sz w:val="16"/>
                <w:lang w:bidi="x-none"/>
              </w:rPr>
              <w:t>bedrijfsleider I</w:t>
            </w:r>
            <w:r w:rsidR="00085631" w:rsidRPr="00E3712B">
              <w:rPr>
                <w:color w:val="auto"/>
                <w:sz w:val="16"/>
                <w:lang w:bidi="x-none"/>
              </w:rPr>
              <w:t xml:space="preserve"> </w:t>
            </w:r>
            <w:r w:rsidRPr="00E3712B">
              <w:rPr>
                <w:color w:val="auto"/>
                <w:sz w:val="16"/>
                <w:lang w:bidi="x-none"/>
              </w:rPr>
              <w:t>kan voorkomen op alle soorten van agrarische bedrijven waar dieren worden verzorgd t.b.v. fokken, mesten of de productie van dierlijke producten.</w:t>
            </w:r>
            <w:r w:rsidR="00731056" w:rsidRPr="00E3712B">
              <w:rPr>
                <w:color w:val="auto"/>
                <w:sz w:val="16"/>
                <w:lang w:bidi="x-none"/>
              </w:rPr>
              <w:t xml:space="preserve"> De </w:t>
            </w:r>
            <w:r w:rsidR="00085631">
              <w:rPr>
                <w:color w:val="auto"/>
                <w:sz w:val="16"/>
                <w:lang w:bidi="x-none"/>
              </w:rPr>
              <w:t>functiehouder</w:t>
            </w:r>
            <w:r w:rsidR="00DC3B08" w:rsidRPr="00E3712B">
              <w:rPr>
                <w:color w:val="auto"/>
                <w:sz w:val="16"/>
                <w:lang w:bidi="x-none"/>
              </w:rPr>
              <w:t xml:space="preserve"> is </w:t>
            </w:r>
            <w:r w:rsidR="009152F0" w:rsidRPr="00E3712B">
              <w:rPr>
                <w:color w:val="auto"/>
                <w:sz w:val="16"/>
                <w:lang w:bidi="x-none"/>
              </w:rPr>
              <w:t>eind</w:t>
            </w:r>
            <w:r w:rsidR="0071568B" w:rsidRPr="00E3712B">
              <w:rPr>
                <w:color w:val="auto"/>
                <w:sz w:val="16"/>
                <w:lang w:bidi="x-none"/>
              </w:rPr>
              <w:t xml:space="preserve">verantwoordelijk voor het realiseren van de </w:t>
            </w:r>
            <w:r w:rsidR="00731056" w:rsidRPr="00E3712B">
              <w:rPr>
                <w:color w:val="auto"/>
                <w:sz w:val="16"/>
                <w:lang w:bidi="x-none"/>
              </w:rPr>
              <w:t>output</w:t>
            </w:r>
            <w:r w:rsidR="0071568B" w:rsidRPr="00E3712B">
              <w:rPr>
                <w:color w:val="auto"/>
                <w:sz w:val="16"/>
                <w:lang w:bidi="x-none"/>
              </w:rPr>
              <w:t xml:space="preserve"> en de daarvoor benodigde mensen en middelen van zijn/haar toegewezen bedrijf, locatie, organisatieonderdeel</w:t>
            </w:r>
            <w:r w:rsidR="009152F0" w:rsidRPr="00E3712B">
              <w:rPr>
                <w:color w:val="auto"/>
                <w:sz w:val="16"/>
                <w:lang w:bidi="x-none"/>
              </w:rPr>
              <w:t>.</w:t>
            </w:r>
            <w:r w:rsidR="0039792A" w:rsidRPr="00E3712B">
              <w:rPr>
                <w:color w:val="auto"/>
                <w:sz w:val="16"/>
                <w:lang w:bidi="x-none"/>
              </w:rPr>
              <w:t xml:space="preserve"> </w:t>
            </w:r>
            <w:r w:rsidR="009152F0" w:rsidRPr="00E3712B">
              <w:rPr>
                <w:color w:val="auto"/>
                <w:sz w:val="16"/>
                <w:lang w:bidi="x-none"/>
              </w:rPr>
              <w:t>Dit heeft betrekking op het primaire proces, waarbij ondersteunende diensten niet onder verantwoordelijkheid van de functiehouder vallen.</w:t>
            </w:r>
            <w:r w:rsidR="0071568B" w:rsidRPr="00E3712B">
              <w:rPr>
                <w:color w:val="auto"/>
                <w:sz w:val="16"/>
                <w:lang w:bidi="x-none"/>
              </w:rPr>
              <w:t xml:space="preserve"> </w:t>
            </w:r>
            <w:r w:rsidR="00085631">
              <w:rPr>
                <w:color w:val="auto"/>
                <w:sz w:val="16"/>
                <w:lang w:bidi="x-none"/>
              </w:rPr>
              <w:t xml:space="preserve">De </w:t>
            </w:r>
            <w:r w:rsidR="00085631">
              <w:rPr>
                <w:color w:val="auto"/>
                <w:sz w:val="16"/>
              </w:rPr>
              <w:t>f</w:t>
            </w:r>
            <w:r w:rsidR="00826B30" w:rsidRPr="00E3712B">
              <w:rPr>
                <w:color w:val="auto"/>
                <w:sz w:val="16"/>
              </w:rPr>
              <w:t xml:space="preserve">unctiehouder adviseert over het uit te voeren jaarplan. </w:t>
            </w:r>
            <w:r w:rsidR="00583C9F">
              <w:rPr>
                <w:color w:val="auto"/>
                <w:sz w:val="16"/>
                <w:lang w:bidi="x-none"/>
              </w:rPr>
              <w:t>De functiehouder</w:t>
            </w:r>
            <w:r w:rsidR="0071568B" w:rsidRPr="00E3712B">
              <w:rPr>
                <w:color w:val="auto"/>
                <w:sz w:val="16"/>
                <w:lang w:bidi="x-none"/>
              </w:rPr>
              <w:t xml:space="preserve"> is </w:t>
            </w:r>
            <w:r w:rsidR="00826B30" w:rsidRPr="00E3712B">
              <w:rPr>
                <w:color w:val="auto"/>
                <w:sz w:val="16"/>
                <w:lang w:bidi="x-none"/>
              </w:rPr>
              <w:t xml:space="preserve">primair </w:t>
            </w:r>
            <w:r w:rsidR="0071568B" w:rsidRPr="00E3712B">
              <w:rPr>
                <w:color w:val="auto"/>
                <w:sz w:val="16"/>
                <w:lang w:bidi="x-none"/>
              </w:rPr>
              <w:t xml:space="preserve">verantwoordelijk voor </w:t>
            </w:r>
            <w:r w:rsidR="00826B30" w:rsidRPr="00E3712B">
              <w:rPr>
                <w:color w:val="auto"/>
                <w:sz w:val="16"/>
                <w:lang w:bidi="x-none"/>
              </w:rPr>
              <w:t>opbrengsten</w:t>
            </w:r>
            <w:r w:rsidR="009152F0" w:rsidRPr="00E3712B">
              <w:rPr>
                <w:color w:val="auto"/>
                <w:sz w:val="16"/>
                <w:lang w:bidi="x-none"/>
              </w:rPr>
              <w:t xml:space="preserve"> en redeneert vanuit beschikbare budgetten</w:t>
            </w:r>
            <w:r w:rsidR="0071568B" w:rsidRPr="00E3712B">
              <w:rPr>
                <w:color w:val="auto"/>
                <w:sz w:val="16"/>
                <w:lang w:bidi="x-none"/>
              </w:rPr>
              <w:t xml:space="preserve">. </w:t>
            </w:r>
            <w:r w:rsidR="0071568B" w:rsidRPr="00E3712B">
              <w:rPr>
                <w:color w:val="auto"/>
                <w:sz w:val="16"/>
              </w:rPr>
              <w:t>Focus voor de functiehouder is in de eerste plaats het zeker stellen van de randvoorwaarden waarbinnen de leiding</w:t>
            </w:r>
            <w:r w:rsidR="00583C9F">
              <w:rPr>
                <w:color w:val="auto"/>
                <w:sz w:val="16"/>
              </w:rPr>
              <w:softHyphen/>
            </w:r>
            <w:r w:rsidR="0071568B" w:rsidRPr="00E3712B">
              <w:rPr>
                <w:color w:val="auto"/>
                <w:sz w:val="16"/>
              </w:rPr>
              <w:t xml:space="preserve">gevenden/medewerkers de planning en de gevraagde kwaliteit kunnen realiseren; daartoe dient de functiehouder een </w:t>
            </w:r>
            <w:r w:rsidR="00826B30" w:rsidRPr="00E3712B">
              <w:rPr>
                <w:color w:val="auto"/>
                <w:sz w:val="16"/>
              </w:rPr>
              <w:t xml:space="preserve">korte tot </w:t>
            </w:r>
            <w:r w:rsidR="0071568B" w:rsidRPr="00E3712B">
              <w:rPr>
                <w:color w:val="auto"/>
                <w:sz w:val="16"/>
              </w:rPr>
              <w:t>middellange termijn focus te hebben</w:t>
            </w:r>
            <w:r w:rsidR="009152F0" w:rsidRPr="00E3712B">
              <w:rPr>
                <w:color w:val="auto"/>
                <w:sz w:val="16"/>
              </w:rPr>
              <w:t xml:space="preserve"> (lopend jaar)</w:t>
            </w:r>
            <w:r w:rsidR="0071568B" w:rsidRPr="00E3712B">
              <w:rPr>
                <w:color w:val="auto"/>
                <w:sz w:val="16"/>
              </w:rPr>
              <w:t xml:space="preserve">. Daarnaast is </w:t>
            </w:r>
            <w:r w:rsidR="00583C9F">
              <w:rPr>
                <w:color w:val="auto"/>
                <w:sz w:val="16"/>
              </w:rPr>
              <w:t>de functiehouder</w:t>
            </w:r>
            <w:r w:rsidR="0071568B" w:rsidRPr="00E3712B">
              <w:rPr>
                <w:color w:val="auto"/>
                <w:sz w:val="16"/>
              </w:rPr>
              <w:t xml:space="preserve"> verantwoordelijk voor een continue verbetering van efficiency, realisatie van kwaliteitsnormen en leveringsbetrouwbaarheid. </w:t>
            </w:r>
          </w:p>
          <w:p w14:paraId="4402D654" w14:textId="77777777" w:rsidR="0039792A" w:rsidRPr="00E3712B" w:rsidRDefault="0039792A" w:rsidP="0039792A">
            <w:pPr>
              <w:spacing w:line="240" w:lineRule="auto"/>
              <w:rPr>
                <w:color w:val="auto"/>
                <w:sz w:val="16"/>
              </w:rPr>
            </w:pPr>
          </w:p>
          <w:p w14:paraId="2EC39190" w14:textId="54780B2E" w:rsidR="0039792A" w:rsidRPr="0039792A" w:rsidRDefault="0039792A" w:rsidP="0039792A">
            <w:pPr>
              <w:spacing w:line="240" w:lineRule="auto"/>
              <w:rPr>
                <w:color w:val="auto"/>
                <w:sz w:val="16"/>
              </w:rPr>
            </w:pPr>
            <w:r w:rsidRPr="00E3712B">
              <w:rPr>
                <w:color w:val="auto"/>
                <w:sz w:val="16"/>
              </w:rPr>
              <w:t>De (niveau-)verschillen tussen de bedrijfsleider I en II worden aanvullend uiteengezet in de NOK-bijlage.</w:t>
            </w:r>
            <w:r>
              <w:rPr>
                <w:color w:val="auto"/>
                <w:sz w:val="16"/>
              </w:rPr>
              <w:t xml:space="preserve"> </w:t>
            </w:r>
          </w:p>
        </w:tc>
      </w:tr>
      <w:tr w:rsidR="00BA56DD" w:rsidRPr="000C3278" w14:paraId="57D38C40" w14:textId="77777777">
        <w:trPr>
          <w:trHeight w:val="257"/>
        </w:trPr>
        <w:tc>
          <w:tcPr>
            <w:tcW w:w="9639" w:type="dxa"/>
            <w:gridSpan w:val="4"/>
            <w:tcBorders>
              <w:top w:val="single" w:sz="4" w:space="0" w:color="auto"/>
              <w:bottom w:val="single" w:sz="4" w:space="0" w:color="auto"/>
            </w:tcBorders>
            <w:tcMar>
              <w:top w:w="57" w:type="dxa"/>
              <w:bottom w:w="57" w:type="dxa"/>
            </w:tcMar>
          </w:tcPr>
          <w:p w14:paraId="5C0C72A1" w14:textId="2C5006F2" w:rsidR="00BA56DD" w:rsidRPr="000C3278" w:rsidRDefault="00BA56DD" w:rsidP="00FF5B7D">
            <w:pPr>
              <w:spacing w:after="60" w:line="240" w:lineRule="auto"/>
              <w:rPr>
                <w:b/>
                <w:i/>
                <w:color w:val="B80526"/>
                <w:sz w:val="16"/>
                <w:lang w:bidi="x-none"/>
              </w:rPr>
            </w:pPr>
            <w:r w:rsidRPr="000C3278">
              <w:rPr>
                <w:b/>
                <w:i/>
                <w:color w:val="B80526"/>
                <w:sz w:val="16"/>
                <w:lang w:bidi="x-none"/>
              </w:rPr>
              <w:t>Organisatie</w:t>
            </w:r>
          </w:p>
          <w:p w14:paraId="6496843F" w14:textId="4EB70BDA" w:rsidR="00BA56DD" w:rsidRPr="00E3712B" w:rsidRDefault="00BA56DD" w:rsidP="00BA56DD">
            <w:pPr>
              <w:tabs>
                <w:tab w:val="left" w:pos="2127"/>
              </w:tabs>
              <w:spacing w:line="240" w:lineRule="auto"/>
              <w:ind w:left="2410" w:hanging="2410"/>
              <w:rPr>
                <w:color w:val="auto"/>
                <w:sz w:val="16"/>
                <w:lang w:bidi="x-none"/>
              </w:rPr>
            </w:pPr>
            <w:r w:rsidRPr="00E3712B">
              <w:rPr>
                <w:color w:val="auto"/>
                <w:sz w:val="16"/>
                <w:lang w:bidi="x-none"/>
              </w:rPr>
              <w:t>Direct leidinggevende</w:t>
            </w:r>
            <w:r w:rsidRPr="00E3712B">
              <w:rPr>
                <w:color w:val="auto"/>
                <w:sz w:val="16"/>
                <w:lang w:bidi="x-none"/>
              </w:rPr>
              <w:tab/>
              <w:t>:</w:t>
            </w:r>
            <w:r w:rsidRPr="00E3712B">
              <w:rPr>
                <w:color w:val="auto"/>
                <w:sz w:val="16"/>
                <w:lang w:bidi="x-none"/>
              </w:rPr>
              <w:tab/>
            </w:r>
            <w:r w:rsidR="000E092A" w:rsidRPr="00E3712B">
              <w:rPr>
                <w:color w:val="auto"/>
                <w:sz w:val="16"/>
                <w:lang w:bidi="x-none"/>
              </w:rPr>
              <w:t>vakinhoudelijk leidinggevende</w:t>
            </w:r>
            <w:r w:rsidR="006F4BE7" w:rsidRPr="00E3712B">
              <w:rPr>
                <w:color w:val="auto"/>
                <w:sz w:val="16"/>
                <w:lang w:bidi="x-none"/>
              </w:rPr>
              <w:t>.</w:t>
            </w:r>
          </w:p>
          <w:p w14:paraId="7D5C4517" w14:textId="23F8819E" w:rsidR="00BA56DD" w:rsidRPr="00731056" w:rsidRDefault="00BA56DD" w:rsidP="00731056">
            <w:pPr>
              <w:tabs>
                <w:tab w:val="left" w:pos="2127"/>
              </w:tabs>
              <w:spacing w:line="240" w:lineRule="auto"/>
              <w:ind w:left="2410" w:hanging="2410"/>
              <w:rPr>
                <w:color w:val="auto"/>
                <w:sz w:val="16"/>
                <w:lang w:bidi="x-none"/>
              </w:rPr>
            </w:pPr>
            <w:r w:rsidRPr="00E3712B">
              <w:rPr>
                <w:color w:val="auto"/>
                <w:sz w:val="16"/>
                <w:lang w:bidi="x-none"/>
              </w:rPr>
              <w:t>Geeft leiding aan</w:t>
            </w:r>
            <w:r w:rsidRPr="00E3712B">
              <w:rPr>
                <w:color w:val="auto"/>
                <w:sz w:val="16"/>
                <w:lang w:bidi="x-none"/>
              </w:rPr>
              <w:tab/>
              <w:t>:</w:t>
            </w:r>
            <w:r w:rsidRPr="00E3712B">
              <w:rPr>
                <w:color w:val="auto"/>
                <w:sz w:val="16"/>
                <w:lang w:bidi="x-none"/>
              </w:rPr>
              <w:tab/>
            </w:r>
            <w:r w:rsidR="00731056" w:rsidRPr="00E3712B">
              <w:rPr>
                <w:color w:val="auto"/>
                <w:sz w:val="16"/>
                <w:lang w:bidi="x-none"/>
              </w:rPr>
              <w:t xml:space="preserve">30 - </w:t>
            </w:r>
            <w:r w:rsidR="005B7BF8" w:rsidRPr="00E3712B">
              <w:rPr>
                <w:color w:val="auto"/>
                <w:sz w:val="16"/>
                <w:lang w:bidi="x-none"/>
              </w:rPr>
              <w:t>50 medewerkers</w:t>
            </w:r>
            <w:r w:rsidR="006F4BE7" w:rsidRPr="00E3712B">
              <w:rPr>
                <w:color w:val="auto"/>
                <w:sz w:val="16"/>
                <w:lang w:bidi="x-none"/>
              </w:rPr>
              <w:t>.</w:t>
            </w:r>
          </w:p>
        </w:tc>
      </w:tr>
      <w:tr w:rsidR="00BA56DD" w:rsidRPr="000C3278" w14:paraId="137F2674" w14:textId="77777777">
        <w:tc>
          <w:tcPr>
            <w:tcW w:w="2181" w:type="dxa"/>
            <w:tcBorders>
              <w:top w:val="single" w:sz="4" w:space="0" w:color="auto"/>
              <w:bottom w:val="single" w:sz="4" w:space="0" w:color="auto"/>
            </w:tcBorders>
            <w:shd w:val="clear" w:color="auto" w:fill="D9D9D9"/>
            <w:tcMar>
              <w:top w:w="57" w:type="dxa"/>
              <w:bottom w:w="57" w:type="dxa"/>
            </w:tcMar>
            <w:vAlign w:val="center"/>
          </w:tcPr>
          <w:p w14:paraId="69B847B1" w14:textId="77777777" w:rsidR="00BA56DD" w:rsidRPr="000C3278" w:rsidRDefault="00BA56DD" w:rsidP="00BA56DD">
            <w:pPr>
              <w:spacing w:line="240" w:lineRule="auto"/>
              <w:ind w:left="113" w:hanging="113"/>
              <w:rPr>
                <w:b/>
                <w:i/>
                <w:color w:val="B80526"/>
                <w:sz w:val="16"/>
                <w:lang w:bidi="x-none"/>
              </w:rPr>
            </w:pPr>
            <w:r w:rsidRPr="000C3278">
              <w:rPr>
                <w:b/>
                <w:i/>
                <w:color w:val="B80526"/>
                <w:sz w:val="16"/>
                <w:lang w:bidi="x-none"/>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14:paraId="5DA34656" w14:textId="2C4A3B56" w:rsidR="00BA56DD" w:rsidRPr="000C3278" w:rsidRDefault="00E3712B" w:rsidP="00BA56DD">
            <w:pPr>
              <w:spacing w:line="240" w:lineRule="auto"/>
              <w:ind w:left="113" w:hanging="113"/>
              <w:rPr>
                <w:b/>
                <w:i/>
                <w:color w:val="B80526"/>
                <w:sz w:val="16"/>
                <w:lang w:bidi="x-none"/>
              </w:rPr>
            </w:pPr>
            <w:r>
              <w:rPr>
                <w:b/>
                <w:i/>
                <w:color w:val="B80526"/>
                <w:sz w:val="16"/>
                <w:lang w:bidi="x-none"/>
              </w:rPr>
              <w:t>Kernt</w:t>
            </w:r>
            <w:r w:rsidR="00BA56DD" w:rsidRPr="000C3278">
              <w:rPr>
                <w:b/>
                <w:i/>
                <w:color w:val="B80526"/>
                <w:sz w:val="16"/>
                <w:lang w:bidi="x-none"/>
              </w:rPr>
              <w:t>aken</w:t>
            </w:r>
          </w:p>
        </w:tc>
        <w:tc>
          <w:tcPr>
            <w:tcW w:w="2902" w:type="dxa"/>
            <w:tcBorders>
              <w:top w:val="single" w:sz="4" w:space="0" w:color="auto"/>
              <w:bottom w:val="single" w:sz="4" w:space="0" w:color="auto"/>
            </w:tcBorders>
            <w:shd w:val="clear" w:color="auto" w:fill="D9D9D9"/>
            <w:tcMar>
              <w:top w:w="57" w:type="dxa"/>
              <w:bottom w:w="57" w:type="dxa"/>
            </w:tcMar>
            <w:vAlign w:val="center"/>
          </w:tcPr>
          <w:p w14:paraId="5BCE46CE" w14:textId="77777777" w:rsidR="00BA56DD" w:rsidRPr="000C3278" w:rsidRDefault="00BA56DD" w:rsidP="00BA56DD">
            <w:pPr>
              <w:spacing w:line="240" w:lineRule="auto"/>
              <w:ind w:left="113" w:hanging="113"/>
              <w:rPr>
                <w:color w:val="B80526"/>
                <w:sz w:val="16"/>
                <w:lang w:bidi="x-none"/>
              </w:rPr>
            </w:pPr>
            <w:r w:rsidRPr="000C3278">
              <w:rPr>
                <w:b/>
                <w:i/>
                <w:color w:val="B80526"/>
                <w:sz w:val="16"/>
                <w:lang w:bidi="x-none"/>
              </w:rPr>
              <w:t>Resultaatindicatoren</w:t>
            </w:r>
          </w:p>
        </w:tc>
      </w:tr>
      <w:tr w:rsidR="00E66318" w:rsidRPr="000C3278" w14:paraId="5FA4142C" w14:textId="77777777">
        <w:tc>
          <w:tcPr>
            <w:tcW w:w="2181" w:type="dxa"/>
            <w:tcBorders>
              <w:top w:val="single" w:sz="4" w:space="0" w:color="auto"/>
              <w:bottom w:val="single" w:sz="4" w:space="0" w:color="auto"/>
            </w:tcBorders>
            <w:tcMar>
              <w:top w:w="57" w:type="dxa"/>
              <w:bottom w:w="57" w:type="dxa"/>
            </w:tcMar>
          </w:tcPr>
          <w:p w14:paraId="1239044F" w14:textId="59C935B0" w:rsidR="00E66318" w:rsidRPr="00E3712B" w:rsidRDefault="00E3712B" w:rsidP="00E3712B">
            <w:pPr>
              <w:spacing w:line="240" w:lineRule="auto"/>
              <w:ind w:left="284" w:hanging="284"/>
              <w:rPr>
                <w:color w:val="auto"/>
                <w:sz w:val="16"/>
              </w:rPr>
            </w:pPr>
            <w:r>
              <w:rPr>
                <w:color w:val="auto"/>
                <w:sz w:val="16"/>
              </w:rPr>
              <w:t>1.</w:t>
            </w:r>
            <w:r>
              <w:rPr>
                <w:color w:val="auto"/>
                <w:sz w:val="16"/>
              </w:rPr>
              <w:tab/>
              <w:t>Realisatie output</w:t>
            </w:r>
          </w:p>
          <w:p w14:paraId="0FF2ECE9" w14:textId="232293A3" w:rsidR="00E66318" w:rsidRPr="00E3712B" w:rsidRDefault="00E66318" w:rsidP="00E3712B">
            <w:pPr>
              <w:spacing w:line="240" w:lineRule="auto"/>
              <w:ind w:left="284" w:hanging="284"/>
              <w:rPr>
                <w:color w:val="auto"/>
                <w:sz w:val="16"/>
                <w:szCs w:val="16"/>
              </w:rPr>
            </w:pPr>
          </w:p>
        </w:tc>
        <w:tc>
          <w:tcPr>
            <w:tcW w:w="4556" w:type="dxa"/>
            <w:gridSpan w:val="2"/>
            <w:tcBorders>
              <w:top w:val="single" w:sz="4" w:space="0" w:color="auto"/>
              <w:bottom w:val="single" w:sz="4" w:space="0" w:color="auto"/>
            </w:tcBorders>
            <w:tcMar>
              <w:top w:w="57" w:type="dxa"/>
              <w:bottom w:w="57" w:type="dxa"/>
            </w:tcMar>
          </w:tcPr>
          <w:p w14:paraId="63992E84" w14:textId="43187B3F" w:rsidR="000E092A" w:rsidRPr="00E3712B" w:rsidRDefault="000E092A" w:rsidP="00E3712B">
            <w:pPr>
              <w:pStyle w:val="Paraafvoorakkoord"/>
              <w:tabs>
                <w:tab w:val="clear" w:pos="3700"/>
                <w:tab w:val="clear" w:pos="7080"/>
              </w:tabs>
              <w:spacing w:line="240" w:lineRule="auto"/>
              <w:rPr>
                <w:color w:val="auto"/>
                <w:sz w:val="16"/>
              </w:rPr>
            </w:pPr>
            <w:r w:rsidRPr="00E3712B">
              <w:rPr>
                <w:color w:val="auto"/>
                <w:sz w:val="16"/>
              </w:rPr>
              <w:t>-</w:t>
            </w:r>
            <w:r w:rsidRPr="00E3712B">
              <w:rPr>
                <w:color w:val="auto"/>
                <w:sz w:val="16"/>
              </w:rPr>
              <w:tab/>
            </w:r>
            <w:r w:rsidR="00826B30" w:rsidRPr="00E3712B">
              <w:rPr>
                <w:color w:val="auto"/>
                <w:sz w:val="16"/>
              </w:rPr>
              <w:t>adviseren over</w:t>
            </w:r>
            <w:r w:rsidRPr="00E3712B">
              <w:rPr>
                <w:color w:val="auto"/>
                <w:sz w:val="16"/>
              </w:rPr>
              <w:t xml:space="preserve"> het</w:t>
            </w:r>
            <w:r w:rsidR="00826B30" w:rsidRPr="00E3712B">
              <w:rPr>
                <w:color w:val="auto"/>
                <w:sz w:val="16"/>
              </w:rPr>
              <w:t xml:space="preserve"> uit te voeren </w:t>
            </w:r>
            <w:r w:rsidRPr="00E3712B">
              <w:rPr>
                <w:color w:val="auto"/>
                <w:sz w:val="16"/>
              </w:rPr>
              <w:t>jaarplan;</w:t>
            </w:r>
          </w:p>
          <w:p w14:paraId="7C14C04A" w14:textId="19C3507C" w:rsidR="00E66318" w:rsidRPr="00E3712B" w:rsidRDefault="00E66318" w:rsidP="00E3712B">
            <w:pPr>
              <w:spacing w:line="240" w:lineRule="auto"/>
              <w:ind w:left="284" w:hanging="284"/>
              <w:rPr>
                <w:color w:val="auto"/>
                <w:sz w:val="16"/>
              </w:rPr>
            </w:pPr>
            <w:r w:rsidRPr="00E3712B">
              <w:rPr>
                <w:color w:val="auto"/>
                <w:sz w:val="16"/>
              </w:rPr>
              <w:t>-</w:t>
            </w:r>
            <w:r w:rsidRPr="00E3712B">
              <w:rPr>
                <w:color w:val="auto"/>
                <w:sz w:val="16"/>
              </w:rPr>
              <w:tab/>
              <w:t xml:space="preserve">sturen op de personeelsbezetting a.d.h.v. </w:t>
            </w:r>
            <w:r w:rsidR="000E092A" w:rsidRPr="00E3712B">
              <w:rPr>
                <w:color w:val="auto"/>
                <w:sz w:val="16"/>
              </w:rPr>
              <w:t>het jaar</w:t>
            </w:r>
            <w:r w:rsidRPr="00E3712B">
              <w:rPr>
                <w:color w:val="auto"/>
                <w:sz w:val="16"/>
              </w:rPr>
              <w:t>plan;</w:t>
            </w:r>
          </w:p>
          <w:p w14:paraId="4321D4D6" w14:textId="38A306D1" w:rsidR="00E66318" w:rsidRPr="00E3712B" w:rsidRDefault="00E66318" w:rsidP="00E3712B">
            <w:pPr>
              <w:spacing w:line="240" w:lineRule="auto"/>
              <w:ind w:left="284" w:hanging="284"/>
              <w:rPr>
                <w:color w:val="auto"/>
                <w:sz w:val="16"/>
              </w:rPr>
            </w:pPr>
            <w:r w:rsidRPr="00E3712B">
              <w:rPr>
                <w:color w:val="auto"/>
                <w:sz w:val="16"/>
              </w:rPr>
              <w:t>-</w:t>
            </w:r>
            <w:r w:rsidRPr="00E3712B">
              <w:rPr>
                <w:color w:val="auto"/>
                <w:sz w:val="16"/>
              </w:rPr>
              <w:tab/>
              <w:t xml:space="preserve">volgen van het verloop van de </w:t>
            </w:r>
            <w:r w:rsidR="000E092A" w:rsidRPr="00E3712B">
              <w:rPr>
                <w:color w:val="auto"/>
                <w:sz w:val="16"/>
              </w:rPr>
              <w:t>bedrijfsvoering</w:t>
            </w:r>
            <w:r w:rsidRPr="00E3712B">
              <w:rPr>
                <w:color w:val="auto"/>
                <w:sz w:val="16"/>
              </w:rPr>
              <w:t>, o.a. via werkoverleg;</w:t>
            </w:r>
          </w:p>
          <w:p w14:paraId="03EEFC9F" w14:textId="77777777" w:rsidR="00E66318" w:rsidRPr="00E3712B" w:rsidRDefault="00E66318" w:rsidP="00E3712B">
            <w:pPr>
              <w:spacing w:line="240" w:lineRule="auto"/>
              <w:ind w:left="284" w:hanging="284"/>
              <w:rPr>
                <w:color w:val="auto"/>
                <w:sz w:val="16"/>
              </w:rPr>
            </w:pPr>
            <w:r w:rsidRPr="00E3712B">
              <w:rPr>
                <w:color w:val="auto"/>
                <w:sz w:val="16"/>
              </w:rPr>
              <w:t>-</w:t>
            </w:r>
            <w:r w:rsidRPr="00E3712B">
              <w:rPr>
                <w:color w:val="auto"/>
                <w:sz w:val="16"/>
              </w:rPr>
              <w:tab/>
              <w:t>initiëren van maatregelen om opgetreden verstoringen te corrigeren, c.q. voorzienbare verstoringen te voorkomen;</w:t>
            </w:r>
          </w:p>
          <w:p w14:paraId="03EFF6E8" w14:textId="6F710FB7" w:rsidR="00E66318" w:rsidRPr="00E3712B" w:rsidRDefault="00E66318" w:rsidP="00E3712B">
            <w:pPr>
              <w:spacing w:line="240" w:lineRule="auto"/>
              <w:ind w:left="284" w:hanging="284"/>
              <w:rPr>
                <w:color w:val="auto"/>
                <w:sz w:val="16"/>
                <w:szCs w:val="16"/>
              </w:rPr>
            </w:pPr>
            <w:r w:rsidRPr="00E3712B">
              <w:rPr>
                <w:color w:val="auto"/>
                <w:sz w:val="16"/>
              </w:rPr>
              <w:t>-</w:t>
            </w:r>
            <w:r w:rsidRPr="00E3712B">
              <w:rPr>
                <w:color w:val="auto"/>
                <w:sz w:val="16"/>
              </w:rPr>
              <w:tab/>
              <w:t xml:space="preserve">ondersteunen van </w:t>
            </w:r>
            <w:r w:rsidR="000E092A" w:rsidRPr="00E3712B">
              <w:rPr>
                <w:color w:val="auto"/>
                <w:sz w:val="16"/>
              </w:rPr>
              <w:t>leidinggevenden/medewerkers</w:t>
            </w:r>
            <w:r w:rsidRPr="00E3712B">
              <w:rPr>
                <w:color w:val="auto"/>
                <w:sz w:val="16"/>
              </w:rPr>
              <w:t xml:space="preserve"> bij het oplossen van niet-reguliere problemen</w:t>
            </w:r>
            <w:r w:rsidR="00DC3B08" w:rsidRPr="00E3712B">
              <w:rPr>
                <w:color w:val="auto"/>
                <w:sz w:val="16"/>
              </w:rPr>
              <w:t>.</w:t>
            </w:r>
          </w:p>
        </w:tc>
        <w:tc>
          <w:tcPr>
            <w:tcW w:w="2902" w:type="dxa"/>
            <w:tcBorders>
              <w:top w:val="single" w:sz="4" w:space="0" w:color="auto"/>
              <w:bottom w:val="single" w:sz="4" w:space="0" w:color="auto"/>
            </w:tcBorders>
            <w:tcMar>
              <w:top w:w="57" w:type="dxa"/>
              <w:bottom w:w="57" w:type="dxa"/>
            </w:tcMar>
          </w:tcPr>
          <w:p w14:paraId="46B1D4CB" w14:textId="63097872" w:rsidR="00E66318" w:rsidRPr="00E3712B" w:rsidRDefault="00E66318" w:rsidP="00E3712B">
            <w:pPr>
              <w:spacing w:line="240" w:lineRule="auto"/>
              <w:ind w:left="284" w:hanging="284"/>
              <w:rPr>
                <w:color w:val="auto"/>
                <w:sz w:val="16"/>
              </w:rPr>
            </w:pPr>
            <w:r w:rsidRPr="00E3712B">
              <w:rPr>
                <w:color w:val="auto"/>
                <w:sz w:val="16"/>
              </w:rPr>
              <w:t>-</w:t>
            </w:r>
            <w:r w:rsidRPr="00E3712B">
              <w:rPr>
                <w:color w:val="auto"/>
                <w:sz w:val="16"/>
              </w:rPr>
              <w:tab/>
              <w:t xml:space="preserve">conform </w:t>
            </w:r>
            <w:r w:rsidR="00826B30" w:rsidRPr="00E3712B">
              <w:rPr>
                <w:color w:val="auto"/>
                <w:sz w:val="16"/>
              </w:rPr>
              <w:t>jaarplan</w:t>
            </w:r>
            <w:r w:rsidRPr="00E3712B">
              <w:rPr>
                <w:color w:val="auto"/>
                <w:sz w:val="16"/>
              </w:rPr>
              <w:t>;</w:t>
            </w:r>
          </w:p>
          <w:p w14:paraId="5EBDFFD5" w14:textId="77777777" w:rsidR="00E66318" w:rsidRPr="00E3712B" w:rsidRDefault="00E66318" w:rsidP="00E3712B">
            <w:pPr>
              <w:spacing w:line="240" w:lineRule="auto"/>
              <w:ind w:left="284" w:hanging="284"/>
              <w:rPr>
                <w:color w:val="auto"/>
                <w:sz w:val="16"/>
              </w:rPr>
            </w:pPr>
            <w:r w:rsidRPr="00E3712B">
              <w:rPr>
                <w:color w:val="auto"/>
                <w:sz w:val="16"/>
              </w:rPr>
              <w:t>-</w:t>
            </w:r>
            <w:r w:rsidRPr="00E3712B">
              <w:rPr>
                <w:color w:val="auto"/>
                <w:sz w:val="16"/>
              </w:rPr>
              <w:tab/>
              <w:t>conform kwaliteitsnormen;</w:t>
            </w:r>
          </w:p>
          <w:p w14:paraId="4EF06DBF" w14:textId="77777777" w:rsidR="00E66318" w:rsidRPr="00E3712B" w:rsidRDefault="00E66318" w:rsidP="00E3712B">
            <w:pPr>
              <w:spacing w:line="240" w:lineRule="auto"/>
              <w:ind w:left="284" w:hanging="284"/>
              <w:rPr>
                <w:color w:val="auto"/>
                <w:sz w:val="16"/>
              </w:rPr>
            </w:pPr>
            <w:r w:rsidRPr="00E3712B">
              <w:rPr>
                <w:color w:val="auto"/>
                <w:sz w:val="16"/>
              </w:rPr>
              <w:t>-</w:t>
            </w:r>
            <w:r w:rsidRPr="00E3712B">
              <w:rPr>
                <w:color w:val="auto"/>
                <w:sz w:val="16"/>
              </w:rPr>
              <w:tab/>
              <w:t>conform productiviteitsnormen (verbruik manuren, materialen, variabele kosten)</w:t>
            </w:r>
            <w:r w:rsidR="00DC3B08" w:rsidRPr="00E3712B">
              <w:rPr>
                <w:color w:val="auto"/>
                <w:sz w:val="16"/>
              </w:rPr>
              <w:t>;</w:t>
            </w:r>
          </w:p>
          <w:p w14:paraId="53939410" w14:textId="00BF8B07" w:rsidR="00DC3B08" w:rsidRPr="00E3712B" w:rsidRDefault="00A152D7" w:rsidP="00E3712B">
            <w:pPr>
              <w:spacing w:line="240" w:lineRule="auto"/>
              <w:ind w:left="284" w:hanging="284"/>
              <w:rPr>
                <w:color w:val="auto"/>
                <w:sz w:val="16"/>
                <w:szCs w:val="16"/>
              </w:rPr>
            </w:pPr>
            <w:r>
              <w:rPr>
                <w:color w:val="auto"/>
                <w:sz w:val="16"/>
              </w:rPr>
              <w:t>-</w:t>
            </w:r>
            <w:r>
              <w:rPr>
                <w:color w:val="auto"/>
                <w:sz w:val="16"/>
              </w:rPr>
              <w:tab/>
              <w:t>optimalisatie dierenwelzijn</w:t>
            </w:r>
            <w:r w:rsidR="00DC3B08" w:rsidRPr="00E3712B">
              <w:rPr>
                <w:color w:val="auto"/>
                <w:sz w:val="16"/>
              </w:rPr>
              <w:t>/ efficiency.</w:t>
            </w:r>
          </w:p>
        </w:tc>
      </w:tr>
      <w:tr w:rsidR="00E66318" w:rsidRPr="000C3278" w14:paraId="162DEF8A" w14:textId="77777777">
        <w:tc>
          <w:tcPr>
            <w:tcW w:w="2181" w:type="dxa"/>
            <w:tcBorders>
              <w:top w:val="single" w:sz="4" w:space="0" w:color="auto"/>
              <w:bottom w:val="single" w:sz="4" w:space="0" w:color="auto"/>
            </w:tcBorders>
            <w:tcMar>
              <w:top w:w="57" w:type="dxa"/>
              <w:bottom w:w="57" w:type="dxa"/>
            </w:tcMar>
          </w:tcPr>
          <w:p w14:paraId="0C70D6B4" w14:textId="171D8053" w:rsidR="00E66318" w:rsidRPr="00E3712B" w:rsidRDefault="00E66318" w:rsidP="00E3712B">
            <w:pPr>
              <w:spacing w:line="240" w:lineRule="auto"/>
              <w:ind w:left="284" w:hanging="284"/>
              <w:rPr>
                <w:color w:val="auto"/>
                <w:sz w:val="16"/>
              </w:rPr>
            </w:pPr>
            <w:r w:rsidRPr="00E3712B">
              <w:rPr>
                <w:color w:val="auto"/>
                <w:sz w:val="16"/>
              </w:rPr>
              <w:t>2.</w:t>
            </w:r>
            <w:r w:rsidRPr="00E3712B">
              <w:rPr>
                <w:color w:val="auto"/>
                <w:sz w:val="16"/>
              </w:rPr>
              <w:tab/>
              <w:t xml:space="preserve">Optimalisatie van </w:t>
            </w:r>
            <w:r w:rsidR="00C1237F" w:rsidRPr="00E3712B">
              <w:rPr>
                <w:color w:val="auto"/>
                <w:sz w:val="16"/>
              </w:rPr>
              <w:t>bedrijfsvoering</w:t>
            </w:r>
          </w:p>
          <w:p w14:paraId="34A6C2C9" w14:textId="4AD0DFAD" w:rsidR="00E66318" w:rsidRPr="00E3712B" w:rsidRDefault="00E66318" w:rsidP="00E3712B">
            <w:pPr>
              <w:spacing w:line="240" w:lineRule="auto"/>
              <w:ind w:left="284" w:hanging="284"/>
              <w:rPr>
                <w:color w:val="auto"/>
                <w:sz w:val="16"/>
                <w:szCs w:val="16"/>
              </w:rPr>
            </w:pPr>
          </w:p>
        </w:tc>
        <w:tc>
          <w:tcPr>
            <w:tcW w:w="4556" w:type="dxa"/>
            <w:gridSpan w:val="2"/>
            <w:tcBorders>
              <w:top w:val="single" w:sz="4" w:space="0" w:color="auto"/>
              <w:bottom w:val="single" w:sz="4" w:space="0" w:color="auto"/>
            </w:tcBorders>
            <w:tcMar>
              <w:top w:w="57" w:type="dxa"/>
              <w:bottom w:w="57" w:type="dxa"/>
            </w:tcMar>
          </w:tcPr>
          <w:p w14:paraId="5FE9779A" w14:textId="1DB69B42" w:rsidR="00E66318" w:rsidRPr="00E3712B" w:rsidRDefault="00E66318" w:rsidP="00E3712B">
            <w:pPr>
              <w:spacing w:line="240" w:lineRule="auto"/>
              <w:ind w:left="284" w:hanging="284"/>
              <w:rPr>
                <w:color w:val="auto"/>
                <w:sz w:val="16"/>
              </w:rPr>
            </w:pPr>
            <w:r w:rsidRPr="00E3712B">
              <w:rPr>
                <w:color w:val="auto"/>
                <w:sz w:val="16"/>
              </w:rPr>
              <w:t>-</w:t>
            </w:r>
            <w:r w:rsidRPr="00E3712B">
              <w:rPr>
                <w:color w:val="auto"/>
                <w:sz w:val="16"/>
              </w:rPr>
              <w:tab/>
              <w:t>initiëren en coördineren van onderzoek naar structurele problemen in processen;</w:t>
            </w:r>
          </w:p>
          <w:p w14:paraId="1A9E4256" w14:textId="2067EB68" w:rsidR="00E66318" w:rsidRPr="00E3712B" w:rsidRDefault="00E66318" w:rsidP="00E3712B">
            <w:pPr>
              <w:spacing w:line="240" w:lineRule="auto"/>
              <w:ind w:left="284" w:hanging="284"/>
              <w:rPr>
                <w:color w:val="auto"/>
                <w:sz w:val="16"/>
              </w:rPr>
            </w:pPr>
            <w:r w:rsidRPr="00E3712B">
              <w:rPr>
                <w:color w:val="auto"/>
                <w:sz w:val="16"/>
              </w:rPr>
              <w:t>-</w:t>
            </w:r>
            <w:r w:rsidRPr="00E3712B">
              <w:rPr>
                <w:color w:val="auto"/>
                <w:sz w:val="16"/>
              </w:rPr>
              <w:tab/>
              <w:t xml:space="preserve">signaleren van verbetermogelijkheden, beoordelen van verbetervoorstellen van de </w:t>
            </w:r>
            <w:r w:rsidR="000E092A" w:rsidRPr="00E3712B">
              <w:rPr>
                <w:color w:val="auto"/>
                <w:sz w:val="16"/>
              </w:rPr>
              <w:t>leidinggevenden/ medewerkers</w:t>
            </w:r>
            <w:r w:rsidRPr="00E3712B">
              <w:rPr>
                <w:color w:val="auto"/>
                <w:sz w:val="16"/>
              </w:rPr>
              <w:t>;</w:t>
            </w:r>
          </w:p>
          <w:p w14:paraId="0DF8A5A1" w14:textId="69F929B4" w:rsidR="00E66318" w:rsidRPr="00E3712B" w:rsidRDefault="00E66318" w:rsidP="00E3712B">
            <w:pPr>
              <w:spacing w:line="240" w:lineRule="auto"/>
              <w:ind w:left="284" w:hanging="284"/>
              <w:rPr>
                <w:color w:val="auto"/>
                <w:sz w:val="16"/>
              </w:rPr>
            </w:pPr>
            <w:r w:rsidRPr="00E3712B">
              <w:rPr>
                <w:color w:val="auto"/>
                <w:sz w:val="16"/>
              </w:rPr>
              <w:t>-</w:t>
            </w:r>
            <w:r w:rsidRPr="00E3712B">
              <w:rPr>
                <w:color w:val="auto"/>
                <w:sz w:val="16"/>
              </w:rPr>
              <w:tab/>
              <w:t>doorvoeren van verbeteringen, binn</w:t>
            </w:r>
            <w:r w:rsidR="00826B30" w:rsidRPr="00E3712B">
              <w:rPr>
                <w:color w:val="auto"/>
                <w:sz w:val="16"/>
              </w:rPr>
              <w:t>en het daarvoor gegeven mandaat.</w:t>
            </w:r>
          </w:p>
        </w:tc>
        <w:tc>
          <w:tcPr>
            <w:tcW w:w="2902" w:type="dxa"/>
            <w:tcBorders>
              <w:top w:val="single" w:sz="4" w:space="0" w:color="auto"/>
              <w:bottom w:val="single" w:sz="4" w:space="0" w:color="auto"/>
            </w:tcBorders>
            <w:tcMar>
              <w:top w:w="57" w:type="dxa"/>
              <w:bottom w:w="57" w:type="dxa"/>
            </w:tcMar>
          </w:tcPr>
          <w:p w14:paraId="5972E4AB" w14:textId="19BA50D1" w:rsidR="00E66318" w:rsidRPr="00E3712B" w:rsidRDefault="00E66318" w:rsidP="00E3712B">
            <w:pPr>
              <w:spacing w:line="240" w:lineRule="auto"/>
              <w:ind w:left="284" w:hanging="284"/>
              <w:rPr>
                <w:color w:val="auto"/>
                <w:sz w:val="16"/>
              </w:rPr>
            </w:pPr>
            <w:r w:rsidRPr="00E3712B">
              <w:rPr>
                <w:color w:val="auto"/>
                <w:sz w:val="16"/>
              </w:rPr>
              <w:t>-</w:t>
            </w:r>
            <w:r w:rsidRPr="00E3712B">
              <w:rPr>
                <w:color w:val="auto"/>
                <w:sz w:val="16"/>
              </w:rPr>
              <w:tab/>
              <w:t>verbetering van efficiency;</w:t>
            </w:r>
          </w:p>
          <w:p w14:paraId="27BB5AA0" w14:textId="77777777" w:rsidR="00E66318" w:rsidRPr="00E3712B" w:rsidRDefault="00E66318" w:rsidP="00E3712B">
            <w:pPr>
              <w:spacing w:line="240" w:lineRule="auto"/>
              <w:ind w:left="284" w:hanging="284"/>
              <w:rPr>
                <w:color w:val="auto"/>
                <w:sz w:val="16"/>
              </w:rPr>
            </w:pPr>
            <w:r w:rsidRPr="00E3712B">
              <w:rPr>
                <w:color w:val="auto"/>
                <w:sz w:val="16"/>
              </w:rPr>
              <w:t>-</w:t>
            </w:r>
            <w:r w:rsidRPr="00E3712B">
              <w:rPr>
                <w:color w:val="auto"/>
                <w:sz w:val="16"/>
              </w:rPr>
              <w:tab/>
              <w:t>verbetering van kwaliteits</w:t>
            </w:r>
            <w:r w:rsidRPr="00E3712B">
              <w:rPr>
                <w:color w:val="auto"/>
                <w:sz w:val="16"/>
              </w:rPr>
              <w:softHyphen/>
              <w:t>beheersing;</w:t>
            </w:r>
          </w:p>
          <w:p w14:paraId="16F6D3F4" w14:textId="760DE11C" w:rsidR="00E66318" w:rsidRPr="00E3712B" w:rsidRDefault="00E66318" w:rsidP="00E3712B">
            <w:pPr>
              <w:spacing w:line="240" w:lineRule="auto"/>
              <w:ind w:left="284" w:hanging="284"/>
              <w:rPr>
                <w:color w:val="auto"/>
                <w:sz w:val="16"/>
                <w:szCs w:val="16"/>
                <w:lang w:bidi="x-none"/>
              </w:rPr>
            </w:pPr>
            <w:r w:rsidRPr="00E3712B">
              <w:rPr>
                <w:color w:val="auto"/>
                <w:sz w:val="16"/>
              </w:rPr>
              <w:t>-</w:t>
            </w:r>
            <w:r w:rsidRPr="00E3712B">
              <w:rPr>
                <w:color w:val="auto"/>
                <w:sz w:val="16"/>
              </w:rPr>
              <w:tab/>
              <w:t xml:space="preserve">verbetering van </w:t>
            </w:r>
            <w:r w:rsidR="000E092A" w:rsidRPr="00E3712B">
              <w:rPr>
                <w:color w:val="auto"/>
                <w:sz w:val="16"/>
              </w:rPr>
              <w:t>output</w:t>
            </w:r>
            <w:r w:rsidRPr="00E3712B">
              <w:rPr>
                <w:color w:val="auto"/>
                <w:sz w:val="16"/>
              </w:rPr>
              <w:t xml:space="preserve"> (leverbetrouwbaarheid).</w:t>
            </w:r>
          </w:p>
        </w:tc>
      </w:tr>
      <w:tr w:rsidR="00E66318" w:rsidRPr="000C3278" w14:paraId="7F3BF6F5" w14:textId="77777777">
        <w:tc>
          <w:tcPr>
            <w:tcW w:w="2181" w:type="dxa"/>
            <w:tcBorders>
              <w:top w:val="single" w:sz="4" w:space="0" w:color="auto"/>
              <w:bottom w:val="single" w:sz="4" w:space="0" w:color="auto"/>
            </w:tcBorders>
            <w:tcMar>
              <w:top w:w="57" w:type="dxa"/>
              <w:bottom w:w="57" w:type="dxa"/>
            </w:tcMar>
          </w:tcPr>
          <w:p w14:paraId="1579488C" w14:textId="77777777" w:rsidR="00E66318" w:rsidRPr="00E3712B" w:rsidRDefault="00E66318" w:rsidP="00E3712B">
            <w:pPr>
              <w:spacing w:line="240" w:lineRule="auto"/>
              <w:ind w:left="284" w:hanging="284"/>
              <w:rPr>
                <w:color w:val="auto"/>
                <w:sz w:val="16"/>
              </w:rPr>
            </w:pPr>
            <w:r w:rsidRPr="00E3712B">
              <w:rPr>
                <w:color w:val="auto"/>
                <w:sz w:val="16"/>
              </w:rPr>
              <w:t>3.</w:t>
            </w:r>
            <w:r w:rsidRPr="00E3712B">
              <w:rPr>
                <w:color w:val="auto"/>
                <w:sz w:val="16"/>
              </w:rPr>
              <w:tab/>
              <w:t>Personeels</w:t>
            </w:r>
            <w:r w:rsidRPr="00E3712B">
              <w:rPr>
                <w:color w:val="auto"/>
                <w:sz w:val="16"/>
              </w:rPr>
              <w:softHyphen/>
              <w:t>management</w:t>
            </w:r>
          </w:p>
          <w:p w14:paraId="7B4B47F0" w14:textId="7A526F57" w:rsidR="00E66318" w:rsidRPr="00E3712B" w:rsidRDefault="00E66318" w:rsidP="00E3712B">
            <w:pPr>
              <w:spacing w:line="240" w:lineRule="auto"/>
              <w:ind w:left="284" w:hanging="284"/>
              <w:rPr>
                <w:color w:val="auto"/>
                <w:sz w:val="16"/>
                <w:szCs w:val="16"/>
              </w:rPr>
            </w:pPr>
          </w:p>
        </w:tc>
        <w:tc>
          <w:tcPr>
            <w:tcW w:w="4556" w:type="dxa"/>
            <w:gridSpan w:val="2"/>
            <w:tcBorders>
              <w:top w:val="single" w:sz="4" w:space="0" w:color="auto"/>
              <w:bottom w:val="single" w:sz="4" w:space="0" w:color="auto"/>
            </w:tcBorders>
            <w:tcMar>
              <w:top w:w="57" w:type="dxa"/>
              <w:bottom w:w="57" w:type="dxa"/>
            </w:tcMar>
          </w:tcPr>
          <w:p w14:paraId="68E0E3AC" w14:textId="4D46A50A" w:rsidR="00E66318" w:rsidRPr="00E3712B" w:rsidRDefault="00E66318" w:rsidP="00E3712B">
            <w:pPr>
              <w:pStyle w:val="martinair"/>
              <w:spacing w:line="240" w:lineRule="auto"/>
              <w:ind w:left="284" w:hanging="284"/>
              <w:rPr>
                <w:rFonts w:eastAsia="Times New Roman"/>
                <w:sz w:val="16"/>
              </w:rPr>
            </w:pPr>
            <w:r w:rsidRPr="00E3712B">
              <w:rPr>
                <w:rFonts w:eastAsia="Times New Roman"/>
                <w:sz w:val="16"/>
              </w:rPr>
              <w:t xml:space="preserve">- </w:t>
            </w:r>
            <w:r w:rsidRPr="00E3712B">
              <w:rPr>
                <w:rFonts w:eastAsia="Times New Roman"/>
                <w:sz w:val="16"/>
              </w:rPr>
              <w:tab/>
              <w:t>vaststellen van de wenselijke kwalitatieve en kwanti</w:t>
            </w:r>
            <w:r w:rsidR="00A152D7">
              <w:rPr>
                <w:rFonts w:eastAsia="Times New Roman"/>
                <w:sz w:val="16"/>
              </w:rPr>
              <w:softHyphen/>
            </w:r>
            <w:r w:rsidRPr="00E3712B">
              <w:rPr>
                <w:rFonts w:eastAsia="Times New Roman"/>
                <w:sz w:val="16"/>
              </w:rPr>
              <w:t>tatieve formatie;</w:t>
            </w:r>
          </w:p>
          <w:p w14:paraId="168B1BE6" w14:textId="77777777" w:rsidR="00E66318" w:rsidRPr="00E3712B" w:rsidRDefault="00E66318" w:rsidP="00E3712B">
            <w:pPr>
              <w:pStyle w:val="martinair"/>
              <w:spacing w:line="240" w:lineRule="auto"/>
              <w:ind w:left="284" w:hanging="284"/>
              <w:rPr>
                <w:rFonts w:eastAsia="Times New Roman"/>
                <w:sz w:val="16"/>
              </w:rPr>
            </w:pPr>
            <w:r w:rsidRPr="00E3712B">
              <w:rPr>
                <w:rFonts w:eastAsia="Times New Roman"/>
                <w:sz w:val="16"/>
              </w:rPr>
              <w:t>-</w:t>
            </w:r>
            <w:r w:rsidRPr="00E3712B">
              <w:rPr>
                <w:rFonts w:eastAsia="Times New Roman"/>
                <w:sz w:val="16"/>
              </w:rPr>
              <w:tab/>
              <w:t xml:space="preserve">fiatteren van voorstellen voor opleidingen, promotie of ontslag; </w:t>
            </w:r>
          </w:p>
          <w:p w14:paraId="71B9F4EF" w14:textId="71C2D234" w:rsidR="00E66318" w:rsidRPr="00E3712B" w:rsidRDefault="00E66318" w:rsidP="00E3712B">
            <w:pPr>
              <w:pStyle w:val="martinair"/>
              <w:spacing w:line="240" w:lineRule="auto"/>
              <w:ind w:left="284" w:hanging="284"/>
              <w:rPr>
                <w:rFonts w:eastAsia="Times New Roman"/>
                <w:sz w:val="16"/>
              </w:rPr>
            </w:pPr>
            <w:r w:rsidRPr="00E3712B">
              <w:rPr>
                <w:rFonts w:eastAsia="Times New Roman"/>
                <w:sz w:val="16"/>
              </w:rPr>
              <w:t>-</w:t>
            </w:r>
            <w:r w:rsidRPr="00E3712B">
              <w:rPr>
                <w:rFonts w:eastAsia="Times New Roman"/>
                <w:sz w:val="16"/>
              </w:rPr>
              <w:tab/>
              <w:t>beoordelen/stimuleren van directe medewerkers, voeren van functionerings</w:t>
            </w:r>
            <w:r w:rsidR="00A152D7">
              <w:rPr>
                <w:rFonts w:eastAsia="Times New Roman"/>
                <w:sz w:val="16"/>
              </w:rPr>
              <w:t xml:space="preserve">gesprekken, maken van </w:t>
            </w:r>
            <w:proofErr w:type="spellStart"/>
            <w:r w:rsidR="00A152D7">
              <w:rPr>
                <w:rFonts w:eastAsia="Times New Roman"/>
                <w:sz w:val="16"/>
              </w:rPr>
              <w:t>ontwikkel</w:t>
            </w:r>
            <w:r w:rsidR="00A152D7">
              <w:rPr>
                <w:rFonts w:eastAsia="Times New Roman"/>
                <w:sz w:val="16"/>
              </w:rPr>
              <w:softHyphen/>
            </w:r>
            <w:r w:rsidRPr="00E3712B">
              <w:rPr>
                <w:rFonts w:eastAsia="Times New Roman"/>
                <w:sz w:val="16"/>
              </w:rPr>
              <w:t>afspraken</w:t>
            </w:r>
            <w:proofErr w:type="spellEnd"/>
            <w:r w:rsidRPr="00E3712B">
              <w:rPr>
                <w:rFonts w:eastAsia="Times New Roman"/>
                <w:sz w:val="16"/>
              </w:rPr>
              <w:t>;</w:t>
            </w:r>
          </w:p>
          <w:p w14:paraId="1213B4FB" w14:textId="05F65F60" w:rsidR="00E66318" w:rsidRPr="00E3712B" w:rsidRDefault="00E66318" w:rsidP="00E3712B">
            <w:pPr>
              <w:spacing w:line="240" w:lineRule="auto"/>
              <w:ind w:left="284" w:hanging="284"/>
              <w:rPr>
                <w:color w:val="auto"/>
                <w:sz w:val="16"/>
                <w:szCs w:val="16"/>
              </w:rPr>
            </w:pPr>
            <w:r w:rsidRPr="00E3712B">
              <w:rPr>
                <w:color w:val="auto"/>
                <w:sz w:val="16"/>
              </w:rPr>
              <w:t>-</w:t>
            </w:r>
            <w:r w:rsidRPr="00E3712B">
              <w:rPr>
                <w:color w:val="auto"/>
                <w:sz w:val="16"/>
              </w:rPr>
              <w:tab/>
              <w:t>verzorgen van c.q. toezien op het personeelsbeheer.</w:t>
            </w:r>
          </w:p>
        </w:tc>
        <w:tc>
          <w:tcPr>
            <w:tcW w:w="2902" w:type="dxa"/>
            <w:tcBorders>
              <w:top w:val="single" w:sz="4" w:space="0" w:color="auto"/>
              <w:bottom w:val="single" w:sz="4" w:space="0" w:color="auto"/>
            </w:tcBorders>
            <w:tcMar>
              <w:top w:w="57" w:type="dxa"/>
              <w:bottom w:w="57" w:type="dxa"/>
            </w:tcMar>
          </w:tcPr>
          <w:p w14:paraId="57B5A4BD" w14:textId="77777777" w:rsidR="00E66318" w:rsidRPr="00E3712B" w:rsidRDefault="00E66318" w:rsidP="00E3712B">
            <w:pPr>
              <w:spacing w:line="240" w:lineRule="auto"/>
              <w:ind w:left="284" w:hanging="284"/>
              <w:rPr>
                <w:color w:val="auto"/>
                <w:sz w:val="16"/>
              </w:rPr>
            </w:pPr>
            <w:r w:rsidRPr="00E3712B">
              <w:rPr>
                <w:color w:val="auto"/>
                <w:sz w:val="16"/>
              </w:rPr>
              <w:t>-</w:t>
            </w:r>
            <w:r w:rsidRPr="00E3712B">
              <w:rPr>
                <w:color w:val="auto"/>
                <w:sz w:val="16"/>
              </w:rPr>
              <w:tab/>
              <w:t>aansluiting op bedrijfsplan;</w:t>
            </w:r>
          </w:p>
          <w:p w14:paraId="6E7DCFB5" w14:textId="77777777" w:rsidR="00E66318" w:rsidRPr="00E3712B" w:rsidRDefault="00E66318" w:rsidP="00E3712B">
            <w:pPr>
              <w:spacing w:line="240" w:lineRule="auto"/>
              <w:ind w:left="284" w:hanging="284"/>
              <w:rPr>
                <w:color w:val="auto"/>
                <w:sz w:val="16"/>
              </w:rPr>
            </w:pPr>
            <w:r w:rsidRPr="00E3712B">
              <w:rPr>
                <w:color w:val="auto"/>
                <w:sz w:val="16"/>
              </w:rPr>
              <w:t>-</w:t>
            </w:r>
            <w:r w:rsidRPr="00E3712B">
              <w:rPr>
                <w:color w:val="auto"/>
                <w:sz w:val="16"/>
              </w:rPr>
              <w:tab/>
              <w:t>beschikbaarheid vereiste competenties;</w:t>
            </w:r>
          </w:p>
          <w:p w14:paraId="6B9645EB" w14:textId="77777777" w:rsidR="00E66318" w:rsidRPr="00E3712B" w:rsidRDefault="00E66318" w:rsidP="00E3712B">
            <w:pPr>
              <w:spacing w:line="240" w:lineRule="auto"/>
              <w:ind w:left="284" w:hanging="284"/>
              <w:rPr>
                <w:color w:val="auto"/>
                <w:sz w:val="16"/>
              </w:rPr>
            </w:pPr>
            <w:r w:rsidRPr="00E3712B">
              <w:rPr>
                <w:color w:val="auto"/>
                <w:sz w:val="16"/>
              </w:rPr>
              <w:t>-</w:t>
            </w:r>
            <w:r w:rsidRPr="00E3712B">
              <w:rPr>
                <w:color w:val="auto"/>
                <w:sz w:val="16"/>
              </w:rPr>
              <w:tab/>
              <w:t>flexibiliteit inzetbaarheid;</w:t>
            </w:r>
          </w:p>
          <w:p w14:paraId="1912BF27" w14:textId="593A7413" w:rsidR="00E66318" w:rsidRPr="00E3712B" w:rsidRDefault="00A152D7" w:rsidP="00E3712B">
            <w:pPr>
              <w:numPr>
                <w:ilvl w:val="2"/>
                <w:numId w:val="1"/>
              </w:numPr>
              <w:tabs>
                <w:tab w:val="clear" w:pos="2160"/>
                <w:tab w:val="num" w:pos="284"/>
              </w:tabs>
              <w:spacing w:line="240" w:lineRule="auto"/>
              <w:ind w:left="284" w:hanging="284"/>
              <w:rPr>
                <w:color w:val="auto"/>
                <w:sz w:val="16"/>
                <w:szCs w:val="16"/>
                <w:lang w:bidi="x-none"/>
              </w:rPr>
            </w:pPr>
            <w:r>
              <w:rPr>
                <w:color w:val="auto"/>
                <w:sz w:val="16"/>
              </w:rPr>
              <w:t>realisatie doelstellingen P&amp;O-</w:t>
            </w:r>
            <w:r w:rsidR="00E66318" w:rsidRPr="00E3712B">
              <w:rPr>
                <w:color w:val="auto"/>
                <w:sz w:val="16"/>
              </w:rPr>
              <w:t>beleid.</w:t>
            </w:r>
          </w:p>
        </w:tc>
      </w:tr>
      <w:tr w:rsidR="00E66318" w:rsidRPr="000C3278" w14:paraId="484E6056" w14:textId="77777777">
        <w:tc>
          <w:tcPr>
            <w:tcW w:w="2181" w:type="dxa"/>
            <w:tcBorders>
              <w:top w:val="single" w:sz="4" w:space="0" w:color="auto"/>
              <w:bottom w:val="single" w:sz="4" w:space="0" w:color="auto"/>
            </w:tcBorders>
            <w:tcMar>
              <w:top w:w="57" w:type="dxa"/>
              <w:bottom w:w="57" w:type="dxa"/>
            </w:tcMar>
          </w:tcPr>
          <w:p w14:paraId="040C7736" w14:textId="1D727A08" w:rsidR="00E66318" w:rsidRPr="00E3712B" w:rsidRDefault="00E66318" w:rsidP="00E3712B">
            <w:pPr>
              <w:spacing w:line="240" w:lineRule="auto"/>
              <w:ind w:left="284" w:hanging="284"/>
              <w:rPr>
                <w:color w:val="auto"/>
                <w:sz w:val="16"/>
              </w:rPr>
            </w:pPr>
            <w:r w:rsidRPr="00E3712B">
              <w:rPr>
                <w:color w:val="auto"/>
                <w:sz w:val="16"/>
              </w:rPr>
              <w:t>4.</w:t>
            </w:r>
            <w:r w:rsidRPr="00E3712B">
              <w:rPr>
                <w:color w:val="auto"/>
                <w:sz w:val="16"/>
              </w:rPr>
              <w:tab/>
            </w:r>
            <w:r w:rsidR="00E3712B">
              <w:rPr>
                <w:color w:val="auto"/>
                <w:sz w:val="16"/>
              </w:rPr>
              <w:t>Beschikbaarheid randvoorwaarden</w:t>
            </w:r>
          </w:p>
          <w:p w14:paraId="41026EDE" w14:textId="186AD57E" w:rsidR="00E66318" w:rsidRPr="00E3712B" w:rsidRDefault="00E66318" w:rsidP="00E3712B">
            <w:pPr>
              <w:spacing w:line="240" w:lineRule="auto"/>
              <w:ind w:left="284" w:hanging="284"/>
              <w:rPr>
                <w:color w:val="auto"/>
                <w:sz w:val="16"/>
                <w:szCs w:val="16"/>
              </w:rPr>
            </w:pPr>
          </w:p>
        </w:tc>
        <w:tc>
          <w:tcPr>
            <w:tcW w:w="4556" w:type="dxa"/>
            <w:gridSpan w:val="2"/>
            <w:tcBorders>
              <w:top w:val="single" w:sz="4" w:space="0" w:color="auto"/>
              <w:bottom w:val="single" w:sz="4" w:space="0" w:color="auto"/>
            </w:tcBorders>
            <w:tcMar>
              <w:top w:w="57" w:type="dxa"/>
              <w:bottom w:w="57" w:type="dxa"/>
            </w:tcMar>
          </w:tcPr>
          <w:p w14:paraId="32D1D37A" w14:textId="33FD7FA6" w:rsidR="00E66318" w:rsidRPr="00E3712B" w:rsidRDefault="00E66318" w:rsidP="00E3712B">
            <w:pPr>
              <w:spacing w:line="240" w:lineRule="auto"/>
              <w:ind w:left="284" w:hanging="284"/>
              <w:rPr>
                <w:color w:val="auto"/>
                <w:sz w:val="16"/>
              </w:rPr>
            </w:pPr>
            <w:r w:rsidRPr="00E3712B">
              <w:rPr>
                <w:color w:val="auto"/>
                <w:sz w:val="16"/>
              </w:rPr>
              <w:t>-</w:t>
            </w:r>
            <w:r w:rsidRPr="00E3712B">
              <w:rPr>
                <w:color w:val="auto"/>
                <w:sz w:val="16"/>
              </w:rPr>
              <w:tab/>
              <w:t xml:space="preserve">volgen van de </w:t>
            </w:r>
            <w:r w:rsidR="00433E24" w:rsidRPr="00E3712B">
              <w:rPr>
                <w:color w:val="auto"/>
                <w:sz w:val="16"/>
              </w:rPr>
              <w:t xml:space="preserve">performance en </w:t>
            </w:r>
            <w:r w:rsidRPr="00E3712B">
              <w:rPr>
                <w:color w:val="auto"/>
                <w:sz w:val="16"/>
              </w:rPr>
              <w:t>onderhoudsstatus van faciliteiten en voorkomende problemen;</w:t>
            </w:r>
          </w:p>
          <w:p w14:paraId="36AAC590" w14:textId="77777777" w:rsidR="00E66318" w:rsidRPr="00E3712B" w:rsidRDefault="00E66318" w:rsidP="00E3712B">
            <w:pPr>
              <w:spacing w:line="240" w:lineRule="auto"/>
              <w:ind w:left="284" w:hanging="284"/>
              <w:rPr>
                <w:color w:val="auto"/>
                <w:sz w:val="16"/>
              </w:rPr>
            </w:pPr>
            <w:r w:rsidRPr="00E3712B">
              <w:rPr>
                <w:color w:val="auto"/>
                <w:sz w:val="16"/>
              </w:rPr>
              <w:t>-</w:t>
            </w:r>
            <w:r w:rsidRPr="00E3712B">
              <w:rPr>
                <w:color w:val="auto"/>
                <w:sz w:val="16"/>
              </w:rPr>
              <w:tab/>
              <w:t>initiëren en coördineren van maatregelen om structurele technische problemen op te lossen;</w:t>
            </w:r>
          </w:p>
          <w:p w14:paraId="1F16E025" w14:textId="43ABE93C" w:rsidR="00433E24" w:rsidRPr="00E3712B" w:rsidRDefault="00433E24" w:rsidP="00E3712B">
            <w:pPr>
              <w:spacing w:line="240" w:lineRule="auto"/>
              <w:ind w:left="284" w:hanging="284"/>
              <w:rPr>
                <w:color w:val="auto"/>
                <w:sz w:val="16"/>
              </w:rPr>
            </w:pPr>
            <w:r w:rsidRPr="00E3712B">
              <w:rPr>
                <w:color w:val="auto"/>
                <w:sz w:val="16"/>
              </w:rPr>
              <w:t>-</w:t>
            </w:r>
            <w:r w:rsidRPr="00E3712B">
              <w:rPr>
                <w:color w:val="auto"/>
                <w:sz w:val="16"/>
              </w:rPr>
              <w:tab/>
            </w:r>
            <w:r w:rsidR="00826B30" w:rsidRPr="00E3712B">
              <w:rPr>
                <w:color w:val="auto"/>
                <w:sz w:val="16"/>
              </w:rPr>
              <w:t>adviseren over</w:t>
            </w:r>
            <w:r w:rsidRPr="00E3712B">
              <w:rPr>
                <w:color w:val="auto"/>
                <w:sz w:val="16"/>
              </w:rPr>
              <w:t xml:space="preserve"> </w:t>
            </w:r>
            <w:r w:rsidR="00826B30" w:rsidRPr="00E3712B">
              <w:rPr>
                <w:color w:val="auto"/>
                <w:sz w:val="16"/>
              </w:rPr>
              <w:t>raamovereenkomsten</w:t>
            </w:r>
            <w:r w:rsidRPr="00E3712B">
              <w:rPr>
                <w:color w:val="auto"/>
                <w:sz w:val="16"/>
              </w:rPr>
              <w:t xml:space="preserve"> met leveranciers en afnemers;</w:t>
            </w:r>
          </w:p>
          <w:p w14:paraId="156421FA" w14:textId="413841F0" w:rsidR="00E66318" w:rsidRPr="00E3712B" w:rsidRDefault="00E66318" w:rsidP="00E3712B">
            <w:pPr>
              <w:spacing w:line="240" w:lineRule="auto"/>
              <w:ind w:left="284" w:hanging="284"/>
              <w:rPr>
                <w:color w:val="auto"/>
                <w:sz w:val="16"/>
                <w:szCs w:val="16"/>
              </w:rPr>
            </w:pPr>
            <w:r w:rsidRPr="00E3712B">
              <w:rPr>
                <w:color w:val="auto"/>
                <w:sz w:val="16"/>
              </w:rPr>
              <w:t>-</w:t>
            </w:r>
            <w:r w:rsidRPr="00E3712B">
              <w:rPr>
                <w:color w:val="auto"/>
                <w:sz w:val="16"/>
              </w:rPr>
              <w:tab/>
              <w:t xml:space="preserve">zorg dragen voor de beschikbaarheid van </w:t>
            </w:r>
            <w:r w:rsidR="00826B30" w:rsidRPr="00E3712B">
              <w:rPr>
                <w:color w:val="auto"/>
                <w:sz w:val="16"/>
              </w:rPr>
              <w:t>ge- en verbruiksartikelen</w:t>
            </w:r>
            <w:r w:rsidRPr="00E3712B">
              <w:rPr>
                <w:color w:val="auto"/>
                <w:sz w:val="16"/>
              </w:rPr>
              <w:t>.</w:t>
            </w:r>
          </w:p>
        </w:tc>
        <w:tc>
          <w:tcPr>
            <w:tcW w:w="2902" w:type="dxa"/>
            <w:tcBorders>
              <w:top w:val="single" w:sz="4" w:space="0" w:color="auto"/>
              <w:bottom w:val="single" w:sz="4" w:space="0" w:color="auto"/>
            </w:tcBorders>
            <w:tcMar>
              <w:top w:w="57" w:type="dxa"/>
              <w:bottom w:w="57" w:type="dxa"/>
            </w:tcMar>
          </w:tcPr>
          <w:p w14:paraId="6F2727AA" w14:textId="07820A7F" w:rsidR="00E66318" w:rsidRPr="00E3712B" w:rsidRDefault="00E66318" w:rsidP="00E3712B">
            <w:pPr>
              <w:spacing w:line="240" w:lineRule="auto"/>
              <w:ind w:left="284" w:hanging="284"/>
              <w:rPr>
                <w:color w:val="auto"/>
                <w:sz w:val="16"/>
              </w:rPr>
            </w:pPr>
            <w:r w:rsidRPr="00E3712B">
              <w:rPr>
                <w:color w:val="auto"/>
                <w:sz w:val="16"/>
              </w:rPr>
              <w:t>-</w:t>
            </w:r>
            <w:r w:rsidRPr="00E3712B">
              <w:rPr>
                <w:color w:val="auto"/>
                <w:sz w:val="16"/>
              </w:rPr>
              <w:tab/>
              <w:t xml:space="preserve">technische staat </w:t>
            </w:r>
            <w:r w:rsidR="00DC3B08" w:rsidRPr="00E3712B">
              <w:rPr>
                <w:color w:val="auto"/>
                <w:sz w:val="16"/>
              </w:rPr>
              <w:t>faciliteiten</w:t>
            </w:r>
            <w:r w:rsidRPr="00E3712B">
              <w:rPr>
                <w:color w:val="auto"/>
                <w:sz w:val="16"/>
              </w:rPr>
              <w:t>;</w:t>
            </w:r>
          </w:p>
          <w:p w14:paraId="4C29A675" w14:textId="77777777" w:rsidR="00E66318" w:rsidRPr="00E3712B" w:rsidRDefault="00E66318" w:rsidP="00E3712B">
            <w:pPr>
              <w:spacing w:line="240" w:lineRule="auto"/>
              <w:ind w:left="284" w:hanging="284"/>
              <w:rPr>
                <w:color w:val="auto"/>
                <w:sz w:val="16"/>
              </w:rPr>
            </w:pPr>
            <w:r w:rsidRPr="00E3712B">
              <w:rPr>
                <w:color w:val="auto"/>
                <w:sz w:val="16"/>
              </w:rPr>
              <w:t>-</w:t>
            </w:r>
            <w:r w:rsidRPr="00E3712B">
              <w:rPr>
                <w:color w:val="auto"/>
                <w:sz w:val="16"/>
              </w:rPr>
              <w:tab/>
              <w:t>onderhoudskosten binnen begroting;</w:t>
            </w:r>
          </w:p>
          <w:p w14:paraId="351F7080" w14:textId="122B9FD7" w:rsidR="00826B30" w:rsidRPr="00E3712B" w:rsidRDefault="00826B30" w:rsidP="00E3712B">
            <w:pPr>
              <w:spacing w:line="240" w:lineRule="auto"/>
              <w:ind w:left="284" w:hanging="284"/>
              <w:rPr>
                <w:color w:val="auto"/>
                <w:sz w:val="16"/>
              </w:rPr>
            </w:pPr>
            <w:r w:rsidRPr="00E3712B">
              <w:rPr>
                <w:color w:val="auto"/>
                <w:sz w:val="16"/>
              </w:rPr>
              <w:t>-</w:t>
            </w:r>
            <w:r w:rsidRPr="00E3712B">
              <w:rPr>
                <w:color w:val="auto"/>
                <w:sz w:val="16"/>
              </w:rPr>
              <w:tab/>
              <w:t>tijdige beschikbaarheid van ge- en verbruiksartikelen.</w:t>
            </w:r>
          </w:p>
          <w:p w14:paraId="3D7839CE" w14:textId="46A08470" w:rsidR="00E66318" w:rsidRPr="00E3712B" w:rsidRDefault="00E66318" w:rsidP="00E3712B">
            <w:pPr>
              <w:spacing w:line="240" w:lineRule="auto"/>
              <w:ind w:left="284" w:hanging="284"/>
              <w:rPr>
                <w:color w:val="auto"/>
                <w:sz w:val="16"/>
                <w:szCs w:val="16"/>
              </w:rPr>
            </w:pPr>
          </w:p>
        </w:tc>
      </w:tr>
      <w:tr w:rsidR="00E66318" w:rsidRPr="000C3278" w14:paraId="0A6A5242" w14:textId="77777777">
        <w:tc>
          <w:tcPr>
            <w:tcW w:w="2181" w:type="dxa"/>
            <w:tcBorders>
              <w:top w:val="single" w:sz="4" w:space="0" w:color="auto"/>
              <w:bottom w:val="single" w:sz="4" w:space="0" w:color="auto"/>
            </w:tcBorders>
            <w:tcMar>
              <w:top w:w="57" w:type="dxa"/>
              <w:bottom w:w="57" w:type="dxa"/>
            </w:tcMar>
          </w:tcPr>
          <w:p w14:paraId="605DD5B4" w14:textId="2AA9DD78" w:rsidR="00E66318" w:rsidRPr="00E3712B" w:rsidRDefault="00E66318" w:rsidP="00E3712B">
            <w:pPr>
              <w:spacing w:line="240" w:lineRule="auto"/>
              <w:ind w:left="284" w:hanging="284"/>
              <w:rPr>
                <w:color w:val="auto"/>
                <w:sz w:val="16"/>
              </w:rPr>
            </w:pPr>
            <w:r w:rsidRPr="00E3712B">
              <w:rPr>
                <w:color w:val="auto"/>
                <w:sz w:val="16"/>
              </w:rPr>
              <w:t>5.</w:t>
            </w:r>
            <w:r w:rsidRPr="00E3712B">
              <w:rPr>
                <w:color w:val="auto"/>
                <w:sz w:val="16"/>
              </w:rPr>
              <w:tab/>
              <w:t>Rapportage van d</w:t>
            </w:r>
            <w:r w:rsidR="00E3712B">
              <w:rPr>
                <w:color w:val="auto"/>
                <w:sz w:val="16"/>
              </w:rPr>
              <w:t>e operationele bedrijfsvoering</w:t>
            </w:r>
          </w:p>
          <w:p w14:paraId="3A7E1342" w14:textId="3005DCEB" w:rsidR="00E66318" w:rsidRPr="00E3712B" w:rsidRDefault="00E66318" w:rsidP="00E3712B">
            <w:pPr>
              <w:spacing w:line="240" w:lineRule="auto"/>
              <w:ind w:left="284" w:hanging="284"/>
              <w:rPr>
                <w:color w:val="auto"/>
                <w:sz w:val="16"/>
                <w:szCs w:val="16"/>
              </w:rPr>
            </w:pPr>
          </w:p>
        </w:tc>
        <w:tc>
          <w:tcPr>
            <w:tcW w:w="4556" w:type="dxa"/>
            <w:gridSpan w:val="2"/>
            <w:tcBorders>
              <w:top w:val="single" w:sz="4" w:space="0" w:color="auto"/>
              <w:bottom w:val="single" w:sz="4" w:space="0" w:color="auto"/>
            </w:tcBorders>
            <w:tcMar>
              <w:top w:w="57" w:type="dxa"/>
              <w:bottom w:w="57" w:type="dxa"/>
            </w:tcMar>
          </w:tcPr>
          <w:p w14:paraId="0ADC5281" w14:textId="046D6398" w:rsidR="00E66318" w:rsidRPr="00E3712B" w:rsidRDefault="00E66318" w:rsidP="00E3712B">
            <w:pPr>
              <w:pStyle w:val="martinair"/>
              <w:spacing w:line="240" w:lineRule="auto"/>
              <w:ind w:left="284" w:hanging="284"/>
              <w:rPr>
                <w:rFonts w:eastAsia="Times New Roman"/>
                <w:sz w:val="16"/>
              </w:rPr>
            </w:pPr>
            <w:r w:rsidRPr="00E3712B">
              <w:rPr>
                <w:rFonts w:eastAsia="Times New Roman"/>
                <w:sz w:val="16"/>
              </w:rPr>
              <w:t>-</w:t>
            </w:r>
            <w:r w:rsidRPr="00E3712B">
              <w:rPr>
                <w:rFonts w:eastAsia="Times New Roman"/>
                <w:sz w:val="16"/>
              </w:rPr>
              <w:tab/>
              <w:t xml:space="preserve">controleren en beoordelen van rapportages van </w:t>
            </w:r>
            <w:r w:rsidR="00433E24" w:rsidRPr="00E3712B">
              <w:rPr>
                <w:rFonts w:eastAsia="Times New Roman"/>
                <w:sz w:val="16"/>
              </w:rPr>
              <w:t>leiding</w:t>
            </w:r>
            <w:r w:rsidR="00583C9F">
              <w:rPr>
                <w:rFonts w:eastAsia="Times New Roman"/>
                <w:sz w:val="16"/>
              </w:rPr>
              <w:softHyphen/>
            </w:r>
            <w:r w:rsidR="00433E24" w:rsidRPr="00E3712B">
              <w:rPr>
                <w:rFonts w:eastAsia="Times New Roman"/>
                <w:sz w:val="16"/>
              </w:rPr>
              <w:t>gevenden/medewerkers</w:t>
            </w:r>
            <w:r w:rsidRPr="00E3712B">
              <w:rPr>
                <w:rFonts w:eastAsia="Times New Roman"/>
                <w:sz w:val="16"/>
              </w:rPr>
              <w:t>;</w:t>
            </w:r>
          </w:p>
          <w:p w14:paraId="11B5A75E" w14:textId="4155D8DC" w:rsidR="00E66318" w:rsidRPr="00E3712B" w:rsidRDefault="00E66318" w:rsidP="00E3712B">
            <w:pPr>
              <w:spacing w:line="240" w:lineRule="auto"/>
              <w:ind w:left="284" w:hanging="284"/>
              <w:rPr>
                <w:color w:val="auto"/>
                <w:sz w:val="16"/>
                <w:szCs w:val="16"/>
              </w:rPr>
            </w:pPr>
            <w:r w:rsidRPr="00E3712B">
              <w:rPr>
                <w:color w:val="auto"/>
                <w:sz w:val="16"/>
              </w:rPr>
              <w:t>-</w:t>
            </w:r>
            <w:r w:rsidRPr="00E3712B">
              <w:rPr>
                <w:color w:val="auto"/>
                <w:sz w:val="16"/>
              </w:rPr>
              <w:tab/>
              <w:t xml:space="preserve">samenstellen van samenvattende week- en </w:t>
            </w:r>
            <w:proofErr w:type="spellStart"/>
            <w:r w:rsidRPr="00E3712B">
              <w:rPr>
                <w:color w:val="auto"/>
                <w:sz w:val="16"/>
              </w:rPr>
              <w:t>periode</w:t>
            </w:r>
            <w:r w:rsidRPr="00E3712B">
              <w:rPr>
                <w:color w:val="auto"/>
                <w:sz w:val="16"/>
              </w:rPr>
              <w:softHyphen/>
              <w:t>rapportages</w:t>
            </w:r>
            <w:proofErr w:type="spellEnd"/>
            <w:r w:rsidRPr="00E3712B">
              <w:rPr>
                <w:color w:val="auto"/>
                <w:sz w:val="16"/>
              </w:rPr>
              <w:t xml:space="preserve"> en verantwoorden van bijzonderheden en resultaten.</w:t>
            </w:r>
          </w:p>
        </w:tc>
        <w:tc>
          <w:tcPr>
            <w:tcW w:w="2902" w:type="dxa"/>
            <w:tcBorders>
              <w:top w:val="single" w:sz="4" w:space="0" w:color="auto"/>
              <w:bottom w:val="single" w:sz="4" w:space="0" w:color="auto"/>
            </w:tcBorders>
            <w:tcMar>
              <w:top w:w="57" w:type="dxa"/>
              <w:bottom w:w="57" w:type="dxa"/>
            </w:tcMar>
          </w:tcPr>
          <w:p w14:paraId="156D3A07" w14:textId="77777777" w:rsidR="00E66318" w:rsidRPr="00E3712B" w:rsidRDefault="00E66318" w:rsidP="00E3712B">
            <w:pPr>
              <w:spacing w:line="240" w:lineRule="auto"/>
              <w:ind w:left="284" w:hanging="284"/>
              <w:rPr>
                <w:color w:val="auto"/>
                <w:sz w:val="16"/>
              </w:rPr>
            </w:pPr>
            <w:r w:rsidRPr="00E3712B">
              <w:rPr>
                <w:color w:val="auto"/>
                <w:sz w:val="16"/>
              </w:rPr>
              <w:t>-</w:t>
            </w:r>
            <w:r w:rsidRPr="00E3712B">
              <w:rPr>
                <w:color w:val="auto"/>
                <w:sz w:val="16"/>
              </w:rPr>
              <w:tab/>
              <w:t>inzicht in behaalde resultaten;</w:t>
            </w:r>
          </w:p>
          <w:p w14:paraId="1A57EAAC" w14:textId="77777777" w:rsidR="00E66318" w:rsidRPr="00E3712B" w:rsidRDefault="00E66318" w:rsidP="00E3712B">
            <w:pPr>
              <w:spacing w:line="240" w:lineRule="auto"/>
              <w:ind w:left="284" w:hanging="284"/>
              <w:rPr>
                <w:color w:val="auto"/>
                <w:sz w:val="16"/>
              </w:rPr>
            </w:pPr>
            <w:r w:rsidRPr="00E3712B">
              <w:rPr>
                <w:color w:val="auto"/>
                <w:sz w:val="16"/>
              </w:rPr>
              <w:t>-</w:t>
            </w:r>
            <w:r w:rsidRPr="00E3712B">
              <w:rPr>
                <w:color w:val="auto"/>
                <w:sz w:val="16"/>
              </w:rPr>
              <w:tab/>
              <w:t xml:space="preserve">inzicht in knelpunten en </w:t>
            </w:r>
            <w:proofErr w:type="spellStart"/>
            <w:r w:rsidRPr="00E3712B">
              <w:rPr>
                <w:color w:val="auto"/>
                <w:sz w:val="16"/>
              </w:rPr>
              <w:t>verbeter</w:t>
            </w:r>
            <w:r w:rsidRPr="00E3712B">
              <w:rPr>
                <w:color w:val="auto"/>
                <w:sz w:val="16"/>
              </w:rPr>
              <w:softHyphen/>
              <w:t>mogelijkheden</w:t>
            </w:r>
            <w:proofErr w:type="spellEnd"/>
            <w:r w:rsidRPr="00E3712B">
              <w:rPr>
                <w:color w:val="auto"/>
                <w:sz w:val="16"/>
              </w:rPr>
              <w:t>.</w:t>
            </w:r>
          </w:p>
          <w:p w14:paraId="00E27334" w14:textId="558D0994" w:rsidR="00E66318" w:rsidRPr="00E3712B" w:rsidRDefault="00E66318" w:rsidP="00E3712B">
            <w:pPr>
              <w:spacing w:line="240" w:lineRule="auto"/>
              <w:ind w:left="284" w:hanging="284"/>
              <w:rPr>
                <w:color w:val="auto"/>
                <w:sz w:val="16"/>
                <w:szCs w:val="16"/>
              </w:rPr>
            </w:pPr>
          </w:p>
        </w:tc>
      </w:tr>
      <w:tr w:rsidR="000E12B5" w:rsidRPr="000C3278" w14:paraId="26EC9A60" w14:textId="77777777">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vAlign w:val="center"/>
          </w:tcPr>
          <w:p w14:paraId="2BE26294" w14:textId="3A48B7D4" w:rsidR="000E12B5" w:rsidRPr="006B348B" w:rsidRDefault="000E12B5" w:rsidP="00BA56DD">
            <w:pPr>
              <w:spacing w:line="240" w:lineRule="auto"/>
              <w:ind w:left="113" w:hanging="113"/>
              <w:rPr>
                <w:b/>
                <w:i/>
                <w:color w:val="B80526"/>
                <w:sz w:val="16"/>
                <w:lang w:bidi="x-none"/>
              </w:rPr>
            </w:pPr>
            <w:r w:rsidRPr="000C3278">
              <w:rPr>
                <w:b/>
                <w:i/>
                <w:color w:val="B80526"/>
                <w:sz w:val="16"/>
                <w:lang w:bidi="x-none"/>
              </w:rPr>
              <w:t>Bezwarende omstandigheden</w:t>
            </w:r>
          </w:p>
        </w:tc>
      </w:tr>
      <w:tr w:rsidR="000E12B5" w:rsidRPr="00A152D7" w14:paraId="6F8A4018" w14:textId="77777777">
        <w:tc>
          <w:tcPr>
            <w:tcW w:w="9639" w:type="dxa"/>
            <w:gridSpan w:val="4"/>
            <w:tcBorders>
              <w:top w:val="single" w:sz="4" w:space="0" w:color="auto"/>
              <w:bottom w:val="single" w:sz="4" w:space="0" w:color="auto"/>
            </w:tcBorders>
            <w:tcMar>
              <w:top w:w="57" w:type="dxa"/>
              <w:bottom w:w="57" w:type="dxa"/>
            </w:tcMar>
          </w:tcPr>
          <w:p w14:paraId="2108F420" w14:textId="2521DC23" w:rsidR="000E12B5" w:rsidRPr="00A152D7" w:rsidRDefault="000E12B5" w:rsidP="00DC3B08">
            <w:pPr>
              <w:spacing w:line="240" w:lineRule="auto"/>
              <w:ind w:left="284" w:hanging="284"/>
              <w:rPr>
                <w:color w:val="auto"/>
                <w:sz w:val="16"/>
              </w:rPr>
            </w:pPr>
            <w:r w:rsidRPr="00A152D7">
              <w:rPr>
                <w:color w:val="auto"/>
                <w:sz w:val="16"/>
              </w:rPr>
              <w:t>-</w:t>
            </w:r>
            <w:r w:rsidRPr="00A152D7">
              <w:rPr>
                <w:color w:val="auto"/>
                <w:sz w:val="16"/>
              </w:rPr>
              <w:tab/>
            </w:r>
            <w:r w:rsidR="00E3712B" w:rsidRPr="00A152D7">
              <w:rPr>
                <w:color w:val="auto"/>
                <w:sz w:val="16"/>
              </w:rPr>
              <w:t>G</w:t>
            </w:r>
            <w:r w:rsidR="00DC3B08" w:rsidRPr="00A152D7">
              <w:rPr>
                <w:color w:val="auto"/>
                <w:sz w:val="16"/>
              </w:rPr>
              <w:t>een bijzondere</w:t>
            </w:r>
            <w:r w:rsidRPr="00A152D7">
              <w:rPr>
                <w:color w:val="auto"/>
                <w:sz w:val="16"/>
              </w:rPr>
              <w:t>.</w:t>
            </w:r>
          </w:p>
        </w:tc>
      </w:tr>
      <w:tr w:rsidR="007F5235" w:rsidRPr="00A152D7" w14:paraId="7B9E4365" w14:textId="77777777" w:rsidTr="00D255CC">
        <w:tc>
          <w:tcPr>
            <w:tcW w:w="4819" w:type="dxa"/>
            <w:gridSpan w:val="2"/>
            <w:tcBorders>
              <w:top w:val="single" w:sz="4" w:space="0" w:color="auto"/>
              <w:bottom w:val="single" w:sz="4" w:space="0" w:color="auto"/>
            </w:tcBorders>
            <w:tcMar>
              <w:top w:w="57" w:type="dxa"/>
              <w:bottom w:w="57" w:type="dxa"/>
            </w:tcMar>
          </w:tcPr>
          <w:p w14:paraId="2CB43661" w14:textId="71650CB7" w:rsidR="007F5235" w:rsidRPr="00A152D7" w:rsidRDefault="007F5235" w:rsidP="00DC3B08">
            <w:pPr>
              <w:spacing w:line="240" w:lineRule="auto"/>
              <w:ind w:left="284" w:hanging="284"/>
              <w:rPr>
                <w:color w:val="auto"/>
                <w:sz w:val="16"/>
              </w:rPr>
            </w:pPr>
            <w:r>
              <w:rPr>
                <w:color w:val="auto"/>
                <w:sz w:val="16"/>
              </w:rPr>
              <w:t>Datum: december 2013</w:t>
            </w:r>
          </w:p>
        </w:tc>
        <w:tc>
          <w:tcPr>
            <w:tcW w:w="4820" w:type="dxa"/>
            <w:gridSpan w:val="2"/>
            <w:tcBorders>
              <w:top w:val="single" w:sz="4" w:space="0" w:color="auto"/>
              <w:bottom w:val="single" w:sz="4" w:space="0" w:color="auto"/>
            </w:tcBorders>
          </w:tcPr>
          <w:p w14:paraId="04CE5BA4" w14:textId="4CA5B799" w:rsidR="007F5235" w:rsidRPr="00A152D7" w:rsidRDefault="007F5235" w:rsidP="00DC3B08">
            <w:pPr>
              <w:spacing w:line="240" w:lineRule="auto"/>
              <w:ind w:left="284" w:hanging="284"/>
              <w:rPr>
                <w:color w:val="auto"/>
                <w:sz w:val="16"/>
              </w:rPr>
            </w:pPr>
            <w:r>
              <w:rPr>
                <w:color w:val="auto"/>
                <w:sz w:val="16"/>
              </w:rPr>
              <w:t>Functiegroep:</w:t>
            </w:r>
            <w:r>
              <w:rPr>
                <w:color w:val="auto"/>
                <w:sz w:val="16"/>
              </w:rPr>
              <w:tab/>
              <w:t>II</w:t>
            </w:r>
          </w:p>
        </w:tc>
      </w:tr>
    </w:tbl>
    <w:p w14:paraId="25C9DC12" w14:textId="0F7068F7" w:rsidR="00BA56DD" w:rsidRPr="00A152D7" w:rsidRDefault="00C1508A" w:rsidP="00A10A67">
      <w:pPr>
        <w:tabs>
          <w:tab w:val="left" w:pos="1843"/>
        </w:tabs>
        <w:spacing w:line="240" w:lineRule="auto"/>
        <w:jc w:val="center"/>
        <w:rPr>
          <w:i/>
          <w:color w:val="auto"/>
          <w:sz w:val="16"/>
        </w:rPr>
      </w:pPr>
      <w:r w:rsidRPr="00A152D7">
        <w:rPr>
          <w:i/>
          <w:color w:val="auto"/>
          <w:sz w:val="16"/>
        </w:rPr>
        <w:t xml:space="preserve">NB: Het functieniveau is uitsluitend gebaseerd op </w:t>
      </w:r>
      <w:r w:rsidR="00DC3B08" w:rsidRPr="00A152D7">
        <w:rPr>
          <w:i/>
          <w:color w:val="auto"/>
          <w:sz w:val="16"/>
        </w:rPr>
        <w:t xml:space="preserve">bovenstaand </w:t>
      </w:r>
      <w:r w:rsidRPr="00A152D7">
        <w:rPr>
          <w:i/>
          <w:color w:val="auto"/>
          <w:sz w:val="16"/>
        </w:rPr>
        <w:t>functieprofiel</w:t>
      </w:r>
    </w:p>
    <w:p w14:paraId="599E6A36" w14:textId="77777777" w:rsidR="00B122E7" w:rsidRPr="00A152D7" w:rsidRDefault="00B122E7" w:rsidP="00A10A67">
      <w:pPr>
        <w:tabs>
          <w:tab w:val="left" w:pos="1843"/>
        </w:tabs>
        <w:spacing w:line="240" w:lineRule="auto"/>
        <w:rPr>
          <w:color w:val="auto"/>
          <w:sz w:val="16"/>
        </w:rPr>
      </w:pPr>
    </w:p>
    <w:p w14:paraId="471E502D" w14:textId="77777777" w:rsidR="00CF2168" w:rsidRPr="00A152D7" w:rsidRDefault="00CF2168" w:rsidP="00A10A67">
      <w:pPr>
        <w:tabs>
          <w:tab w:val="left" w:pos="1843"/>
        </w:tabs>
        <w:spacing w:line="240" w:lineRule="auto"/>
        <w:rPr>
          <w:color w:val="auto"/>
          <w:sz w:val="16"/>
        </w:rPr>
      </w:pPr>
      <w:bookmarkStart w:id="0" w:name="_GoBack"/>
      <w:bookmarkEnd w:id="0"/>
    </w:p>
    <w:sectPr w:rsidR="00CF2168" w:rsidRPr="00A152D7" w:rsidSect="00BA56DD">
      <w:headerReference w:type="even" r:id="rId8"/>
      <w:headerReference w:type="default" r:id="rId9"/>
      <w:headerReference w:type="first" r:id="rId10"/>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3DA14" w14:textId="77777777" w:rsidR="00E3712B" w:rsidRDefault="00E3712B" w:rsidP="00535A07">
      <w:pPr>
        <w:spacing w:line="240" w:lineRule="auto"/>
      </w:pPr>
      <w:r>
        <w:separator/>
      </w:r>
    </w:p>
  </w:endnote>
  <w:endnote w:type="continuationSeparator" w:id="0">
    <w:p w14:paraId="162A6A73" w14:textId="77777777" w:rsidR="00E3712B" w:rsidRDefault="00E3712B" w:rsidP="00535A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9D0D1" w14:textId="77777777" w:rsidR="00E3712B" w:rsidRDefault="00E3712B" w:rsidP="00535A07">
      <w:pPr>
        <w:spacing w:line="240" w:lineRule="auto"/>
      </w:pPr>
      <w:r>
        <w:separator/>
      </w:r>
    </w:p>
  </w:footnote>
  <w:footnote w:type="continuationSeparator" w:id="0">
    <w:p w14:paraId="47766649" w14:textId="77777777" w:rsidR="00E3712B" w:rsidRDefault="00E3712B" w:rsidP="00535A0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63B53B" w14:textId="77777777" w:rsidR="00E3712B" w:rsidRDefault="0034548B" w:rsidP="00535A07">
    <w:pPr>
      <w:pStyle w:val="Koptekst"/>
    </w:pPr>
    <w:r>
      <w:rPr>
        <w:noProof/>
        <w:lang w:val="en-US" w:eastAsia="nl-NL"/>
      </w:rPr>
      <w:pict w14:anchorId="1192513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2" type="#_x0000_t136" style="position:absolute;left:0;text-align:left;margin-left:0;margin-top:0;width:527.15pt;height:131.75pt;rotation:315;z-index:-251658240;mso-wrap-edited:f;mso-position-horizontal:center;mso-position-horizontal-relative:margin;mso-position-vertical:center;mso-position-vertical-relative:margin" wrapcoords="20862 3559 20401 4540 20370 4663 20309 6627 20002 7240 19910 7486 19910 8100 19910 8222 20340 12518 19203 8100 18466 6013 18220 6872 17943 6995 17636 7363 17390 7240 16868 7118 16806 7363 16745 9204 16776 12027 15762 8222 14994 6136 14748 6872 14502 6995 14133 7240 13672 8100 13642 8222 13334 9572 12720 8100 12075 6872 11245 6872 10753 7609 10354 8836 10139 10677 9248 7731 8633 6259 8480 6872 6913 7240 6882 7363 6851 11290 5776 8100 5192 6627 5008 6872 4332 6995 3840 7731 3441 8959 2150 7118 1597 6750 952 7363 522 8345 276 10186 153 12272 153 12640 276 14727 337 14850 829 16936 860 17059 1444 17795 2120 17550 2611 16690 2980 15218 4240 17550 4916 17795 5008 17795 5530 17304 5991 16200 6974 17550 7374 17550 7466 17304 7497 16813 7527 13990 9033 17550 9064 17550 9401 17550 9524 17304 9555 13990 9709 14359 11091 17672 11921 17795 12443 17059 13089 14604 12935 13745 11737 8713 13826 16936 14594 17918 14717 17795 15332 17550 16960 21354 16960 21354 17329 21354 17390 21109 17452 20495 17482 17550 18220 17795 18773 17427 19234 16445 19541 14850 20893 17672 21569 17550 21661 17181 21477 15831 20954 12272 20985 9450 21477 8836 21600 8345 21477 7240 20954 3927 20862 3559" fillcolor="#d8d8d8 [2732]" stroked="f">
          <v:textpath style="font-family:&quot;Arial&quot;;font-size:1pt" string="concep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8DD71B" w14:textId="0066687C" w:rsidR="00E3712B" w:rsidRPr="00E3712B" w:rsidRDefault="00D12593" w:rsidP="00FF5B7D">
    <w:pPr>
      <w:pStyle w:val="Koptekst"/>
      <w:tabs>
        <w:tab w:val="clear" w:pos="4153"/>
        <w:tab w:val="clear" w:pos="8306"/>
        <w:tab w:val="left" w:pos="851"/>
        <w:tab w:val="center" w:pos="5245"/>
        <w:tab w:val="right" w:pos="9639"/>
      </w:tabs>
      <w:ind w:left="1134" w:right="-292" w:hanging="1134"/>
      <w:jc w:val="left"/>
      <w:rPr>
        <w:color w:val="auto"/>
      </w:rPr>
    </w:pPr>
    <w:r>
      <w:rPr>
        <w:color w:val="auto"/>
      </w:rPr>
      <w:t>Functie</w:t>
    </w:r>
    <w:r w:rsidR="002432B5">
      <w:rPr>
        <w:color w:val="auto"/>
      </w:rPr>
      <w:t>famil</w:t>
    </w:r>
    <w:r>
      <w:rPr>
        <w:color w:val="auto"/>
      </w:rPr>
      <w:t>ie: Dier</w:t>
    </w:r>
    <w:r w:rsidR="00E3712B" w:rsidRPr="00E3712B">
      <w:rPr>
        <w:color w:val="auto"/>
      </w:rPr>
      <w:t>houderij</w:t>
    </w:r>
    <w:r w:rsidR="00E3712B" w:rsidRPr="00E3712B">
      <w:rPr>
        <w:color w:val="auto"/>
      </w:rPr>
      <w:tab/>
    </w:r>
    <w:r w:rsidR="00E3712B" w:rsidRPr="00E3712B">
      <w:rPr>
        <w:color w:val="auto"/>
        <w:lang w:eastAsia="nl-NL"/>
      </w:rPr>
      <w:tab/>
      <w:t xml:space="preserve">Functienummer: </w:t>
    </w:r>
    <w:r w:rsidR="0067793B">
      <w:rPr>
        <w:color w:val="auto"/>
        <w:lang w:eastAsia="nl-NL"/>
      </w:rPr>
      <w:t>DH</w:t>
    </w:r>
    <w:r w:rsidR="00E3712B" w:rsidRPr="00E3712B">
      <w:rPr>
        <w:color w:val="auto"/>
        <w:lang w:eastAsia="nl-NL"/>
      </w:rPr>
      <w:t>.05.I</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548583" w14:textId="77777777" w:rsidR="00E3712B" w:rsidRDefault="0034548B" w:rsidP="00535A07">
    <w:pPr>
      <w:pStyle w:val="Koptekst"/>
    </w:pPr>
    <w:r>
      <w:rPr>
        <w:noProof/>
        <w:lang w:val="en-US" w:eastAsia="nl-NL"/>
      </w:rPr>
      <w:pict w14:anchorId="7A4F658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3" type="#_x0000_t136" style="position:absolute;left:0;text-align:left;margin-left:0;margin-top:0;width:527.15pt;height:131.75pt;rotation:315;z-index:-251657216;mso-wrap-edited:f;mso-position-horizontal:center;mso-position-horizontal-relative:margin;mso-position-vertical:center;mso-position-vertical-relative:margin" wrapcoords="20862 3559 20401 4540 20370 4663 20309 6627 20002 7240 19910 7486 19910 8100 19910 8222 20340 12518 19203 8100 18466 6013 18220 6872 17943 6995 17636 7363 17390 7240 16868 7118 16806 7363 16745 9204 16776 12027 15762 8222 14994 6136 14748 6872 14502 6995 14133 7240 13672 8100 13642 8222 13334 9572 12720 8100 12075 6872 11245 6872 10753 7609 10354 8836 10139 10677 9248 7731 8633 6259 8480 6872 6913 7240 6882 7363 6851 11290 5776 8100 5192 6627 5008 6872 4332 6995 3840 7731 3441 8959 2150 7118 1597 6750 952 7363 522 8345 276 10186 153 12272 153 12640 276 14727 337 14850 829 16936 860 17059 1444 17795 2120 17550 2611 16690 2980 15218 4240 17550 4916 17795 5008 17795 5530 17304 5991 16200 6974 17550 7374 17550 7466 17304 7497 16813 7527 13990 9033 17550 9064 17550 9401 17550 9524 17304 9555 13990 9709 14359 11091 17672 11921 17795 12443 17059 13089 14604 12935 13745 11737 8713 13826 16936 14594 17918 14717 17795 15332 17550 16960 21354 16960 21354 17329 21354 17390 21109 17452 20495 17482 17550 18220 17795 18773 17427 19234 16445 19541 14850 20893 17672 21569 17550 21661 17181 21477 15831 20954 12272 20985 9450 21477 8836 21600 8345 21477 7240 20954 3927 20862 3559" fillcolor="#d8d8d8 [2732]" stroked="f">
          <v:textpath style="font-family:&quot;Arial&quot;;font-size:1pt" string="concep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22A74"/>
    <w:multiLevelType w:val="hybridMultilevel"/>
    <w:tmpl w:val="16C867C6"/>
    <w:lvl w:ilvl="0" w:tplc="6B2EEC9A">
      <w:numFmt w:val="bullet"/>
      <w:lvlText w:val="-"/>
      <w:lvlJc w:val="left"/>
      <w:pPr>
        <w:tabs>
          <w:tab w:val="num" w:pos="340"/>
        </w:tabs>
        <w:ind w:left="340" w:hanging="340"/>
      </w:pPr>
      <w:rPr>
        <w:rFonts w:ascii="Arial" w:eastAsia="Times New Roman" w:hAnsi="Arial" w:hint="default"/>
        <w:w w:val="0"/>
      </w:rPr>
    </w:lvl>
    <w:lvl w:ilvl="1" w:tplc="900CE584">
      <w:numFmt w:val="bullet"/>
      <w:lvlText w:val=""/>
      <w:lvlJc w:val="left"/>
      <w:pPr>
        <w:tabs>
          <w:tab w:val="num" w:pos="1420"/>
        </w:tabs>
        <w:ind w:left="1420" w:hanging="340"/>
      </w:pPr>
      <w:rPr>
        <w:rFonts w:ascii="Symbol" w:eastAsia="Times New Roman" w:hAnsi="Symbol" w:hint="default"/>
        <w:color w:val="auto"/>
        <w:w w:val="0"/>
      </w:rPr>
    </w:lvl>
    <w:lvl w:ilvl="2" w:tplc="4070EEF8">
      <w:start w:val="10"/>
      <w:numFmt w:val="bullet"/>
      <w:lvlText w:val="-"/>
      <w:lvlJc w:val="left"/>
      <w:pPr>
        <w:tabs>
          <w:tab w:val="num" w:pos="2160"/>
        </w:tabs>
        <w:ind w:left="2160" w:hanging="360"/>
      </w:pPr>
      <w:rPr>
        <w:rFonts w:ascii="Times New Roman" w:eastAsia="Times New Roman" w:hAnsi="Times New Roman" w:hint="default"/>
      </w:rPr>
    </w:lvl>
    <w:lvl w:ilvl="3" w:tplc="00010409">
      <w:start w:val="1"/>
      <w:numFmt w:val="bullet"/>
      <w:lvlText w:val=""/>
      <w:lvlJc w:val="left"/>
      <w:pPr>
        <w:tabs>
          <w:tab w:val="num" w:pos="2880"/>
        </w:tabs>
        <w:ind w:left="2880" w:hanging="360"/>
      </w:pPr>
      <w:rPr>
        <w:rFonts w:ascii="Symbol" w:hAnsi="Symbol" w:hint="default"/>
        <w:w w:val="0"/>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55820E9"/>
    <w:multiLevelType w:val="hybridMultilevel"/>
    <w:tmpl w:val="43CEAB5E"/>
    <w:lvl w:ilvl="0" w:tplc="3EE84854">
      <w:start w:val="10"/>
      <w:numFmt w:val="bullet"/>
      <w:lvlText w:val="-"/>
      <w:lvlJc w:val="left"/>
      <w:pPr>
        <w:tabs>
          <w:tab w:val="num" w:pos="284"/>
        </w:tabs>
        <w:ind w:left="170" w:hanging="170"/>
      </w:pPr>
      <w:rPr>
        <w:rFonts w:ascii="Times New Roman" w:eastAsia="Times New Roman" w:hAnsi="Times New Roman" w:hint="default"/>
        <w:w w:val="0"/>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4051132C"/>
    <w:multiLevelType w:val="hybridMultilevel"/>
    <w:tmpl w:val="D3EA6504"/>
    <w:lvl w:ilvl="0" w:tplc="A866F3A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F67865"/>
    <w:multiLevelType w:val="hybridMultilevel"/>
    <w:tmpl w:val="1BFE32B8"/>
    <w:lvl w:ilvl="0" w:tplc="5AF6E2EC">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2C0"/>
    <w:rsid w:val="00013FFA"/>
    <w:rsid w:val="00053F25"/>
    <w:rsid w:val="00085631"/>
    <w:rsid w:val="000E092A"/>
    <w:rsid w:val="000E12B5"/>
    <w:rsid w:val="00102E7B"/>
    <w:rsid w:val="00121D7A"/>
    <w:rsid w:val="002432B5"/>
    <w:rsid w:val="002D200C"/>
    <w:rsid w:val="00301316"/>
    <w:rsid w:val="0033575D"/>
    <w:rsid w:val="0034548B"/>
    <w:rsid w:val="0039792A"/>
    <w:rsid w:val="003A2926"/>
    <w:rsid w:val="003E2AA4"/>
    <w:rsid w:val="003E5925"/>
    <w:rsid w:val="0042185E"/>
    <w:rsid w:val="00433E24"/>
    <w:rsid w:val="00485B2C"/>
    <w:rsid w:val="00493D6F"/>
    <w:rsid w:val="00535A07"/>
    <w:rsid w:val="00552214"/>
    <w:rsid w:val="00583C9F"/>
    <w:rsid w:val="005A0D71"/>
    <w:rsid w:val="005B7BF8"/>
    <w:rsid w:val="005C0665"/>
    <w:rsid w:val="005D4C90"/>
    <w:rsid w:val="0067793B"/>
    <w:rsid w:val="006A12CE"/>
    <w:rsid w:val="006A49BF"/>
    <w:rsid w:val="006F4BE7"/>
    <w:rsid w:val="007055A1"/>
    <w:rsid w:val="0071568B"/>
    <w:rsid w:val="00731056"/>
    <w:rsid w:val="00740594"/>
    <w:rsid w:val="00784DEB"/>
    <w:rsid w:val="007E18CB"/>
    <w:rsid w:val="007F5235"/>
    <w:rsid w:val="00826B30"/>
    <w:rsid w:val="00834FD0"/>
    <w:rsid w:val="00866AC4"/>
    <w:rsid w:val="00877D44"/>
    <w:rsid w:val="008A01B5"/>
    <w:rsid w:val="008B24C1"/>
    <w:rsid w:val="008C383C"/>
    <w:rsid w:val="008F0281"/>
    <w:rsid w:val="009152F0"/>
    <w:rsid w:val="009D1058"/>
    <w:rsid w:val="00A10A67"/>
    <w:rsid w:val="00A152D7"/>
    <w:rsid w:val="00A43B27"/>
    <w:rsid w:val="00A50D1E"/>
    <w:rsid w:val="00A61E0C"/>
    <w:rsid w:val="00A73818"/>
    <w:rsid w:val="00AF01E2"/>
    <w:rsid w:val="00B122E7"/>
    <w:rsid w:val="00B55E09"/>
    <w:rsid w:val="00B579BB"/>
    <w:rsid w:val="00B87542"/>
    <w:rsid w:val="00BA56DD"/>
    <w:rsid w:val="00BE0D31"/>
    <w:rsid w:val="00BE4B9D"/>
    <w:rsid w:val="00C1237F"/>
    <w:rsid w:val="00C1508A"/>
    <w:rsid w:val="00C3362A"/>
    <w:rsid w:val="00C669C8"/>
    <w:rsid w:val="00CF2168"/>
    <w:rsid w:val="00CF5A4D"/>
    <w:rsid w:val="00D12593"/>
    <w:rsid w:val="00D13821"/>
    <w:rsid w:val="00D26A90"/>
    <w:rsid w:val="00DC3B08"/>
    <w:rsid w:val="00DF6A29"/>
    <w:rsid w:val="00E3712B"/>
    <w:rsid w:val="00E6295D"/>
    <w:rsid w:val="00E62C80"/>
    <w:rsid w:val="00E66318"/>
    <w:rsid w:val="00E823CB"/>
    <w:rsid w:val="00E932C0"/>
    <w:rsid w:val="00F123FB"/>
    <w:rsid w:val="00F9066E"/>
    <w:rsid w:val="00FA78A6"/>
    <w:rsid w:val="00FE51F1"/>
    <w:rsid w:val="00FF5B7D"/>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oNotEmbedSmartTags/>
  <w:decimalSymbol w:val=","/>
  <w:listSeparator w:val=";"/>
  <w14:docId w14:val="7C18FE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style w:type="paragraph" w:default="1" w:styleId="Normaal">
    <w:name w:val="Normal"/>
    <w:qFormat/>
    <w:rsid w:val="00695FE4"/>
    <w:pPr>
      <w:spacing w:line="240" w:lineRule="atLeast"/>
    </w:pPr>
    <w:rPr>
      <w:rFonts w:ascii="Arial" w:hAnsi="Arial"/>
      <w:color w:val="333333"/>
      <w:lang w:eastAsia="en-US"/>
    </w:rPr>
  </w:style>
  <w:style w:type="paragraph" w:styleId="Kop1">
    <w:name w:val="heading 1"/>
    <w:basedOn w:val="Normaal"/>
    <w:next w:val="Normaal"/>
    <w:qFormat/>
    <w:pPr>
      <w:keepNext/>
      <w:outlineLvl w:val="0"/>
    </w:pPr>
    <w:rPr>
      <w:b/>
      <w:caps/>
      <w:kern w:val="28"/>
    </w:rPr>
  </w:style>
  <w:style w:type="paragraph" w:styleId="Kop2">
    <w:name w:val="heading 2"/>
    <w:basedOn w:val="Normaal"/>
    <w:next w:val="Normaal"/>
    <w:qFormat/>
    <w:pPr>
      <w:keepNext/>
      <w:outlineLvl w:val="1"/>
    </w:pPr>
    <w:rPr>
      <w:b/>
    </w:rPr>
  </w:style>
  <w:style w:type="paragraph" w:styleId="Kop3">
    <w:name w:val="heading 3"/>
    <w:basedOn w:val="Normaal"/>
    <w:next w:val="Normaal"/>
    <w:qFormat/>
    <w:pPr>
      <w:keepNext/>
      <w:outlineLvl w:val="2"/>
    </w:pPr>
    <w:rPr>
      <w:b/>
      <w:i/>
    </w:rPr>
  </w:style>
  <w:style w:type="paragraph" w:styleId="Kop4">
    <w:name w:val="heading 4"/>
    <w:basedOn w:val="Normaal"/>
    <w:next w:val="Normaal"/>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Normaal"/>
    <w:rsid w:val="00A3551B"/>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Referentiebrief">
    <w:name w:val="Referentie brief"/>
    <w:basedOn w:val="Normaal"/>
    <w:pPr>
      <w:tabs>
        <w:tab w:val="left" w:pos="4253"/>
      </w:tabs>
    </w:pPr>
  </w:style>
  <w:style w:type="paragraph" w:styleId="Datum">
    <w:name w:val="Date"/>
    <w:basedOn w:val="Normaal"/>
    <w:next w:val="Normaal"/>
    <w:pPr>
      <w:spacing w:line="260" w:lineRule="exact"/>
    </w:pPr>
  </w:style>
  <w:style w:type="character" w:styleId="Paginanummer">
    <w:name w:val="page number"/>
    <w:basedOn w:val="Standaardalinea-lettertype"/>
    <w:rsid w:val="0030646C"/>
  </w:style>
  <w:style w:type="paragraph" w:styleId="Plattetekst2">
    <w:name w:val="Body Text 2"/>
    <w:basedOn w:val="Normaal"/>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Normaal"/>
    <w:qFormat/>
    <w:rsid w:val="00376E11"/>
    <w:pPr>
      <w:spacing w:line="200" w:lineRule="atLeast"/>
      <w:ind w:left="284" w:hanging="284"/>
    </w:pPr>
    <w:rPr>
      <w:sz w:val="16"/>
    </w:rPr>
  </w:style>
  <w:style w:type="paragraph" w:styleId="Lijstalinea">
    <w:name w:val="List Paragraph"/>
    <w:basedOn w:val="Normaal"/>
    <w:rsid w:val="005A0D71"/>
    <w:pPr>
      <w:ind w:left="720"/>
      <w:contextualSpacing/>
    </w:pPr>
  </w:style>
  <w:style w:type="paragraph" w:customStyle="1" w:styleId="martinair">
    <w:name w:val="martinair"/>
    <w:basedOn w:val="Normaal"/>
    <w:rsid w:val="00E66318"/>
    <w:pPr>
      <w:spacing w:line="260" w:lineRule="atLeast"/>
    </w:pPr>
    <w:rPr>
      <w:rFonts w:eastAsia="Times"/>
      <w:color w:val="auto"/>
    </w:rPr>
  </w:style>
  <w:style w:type="paragraph" w:styleId="Ballontekst">
    <w:name w:val="Balloon Text"/>
    <w:basedOn w:val="Normaal"/>
    <w:link w:val="BallontekstTeken"/>
    <w:rsid w:val="00085631"/>
    <w:pPr>
      <w:spacing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rsid w:val="00085631"/>
    <w:rPr>
      <w:rFonts w:ascii="Lucida Grande" w:hAnsi="Lucida Grande" w:cs="Lucida Grande"/>
      <w:color w:val="333333"/>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style w:type="paragraph" w:default="1" w:styleId="Normaal">
    <w:name w:val="Normal"/>
    <w:qFormat/>
    <w:rsid w:val="00695FE4"/>
    <w:pPr>
      <w:spacing w:line="240" w:lineRule="atLeast"/>
    </w:pPr>
    <w:rPr>
      <w:rFonts w:ascii="Arial" w:hAnsi="Arial"/>
      <w:color w:val="333333"/>
      <w:lang w:eastAsia="en-US"/>
    </w:rPr>
  </w:style>
  <w:style w:type="paragraph" w:styleId="Kop1">
    <w:name w:val="heading 1"/>
    <w:basedOn w:val="Normaal"/>
    <w:next w:val="Normaal"/>
    <w:qFormat/>
    <w:pPr>
      <w:keepNext/>
      <w:outlineLvl w:val="0"/>
    </w:pPr>
    <w:rPr>
      <w:b/>
      <w:caps/>
      <w:kern w:val="28"/>
    </w:rPr>
  </w:style>
  <w:style w:type="paragraph" w:styleId="Kop2">
    <w:name w:val="heading 2"/>
    <w:basedOn w:val="Normaal"/>
    <w:next w:val="Normaal"/>
    <w:qFormat/>
    <w:pPr>
      <w:keepNext/>
      <w:outlineLvl w:val="1"/>
    </w:pPr>
    <w:rPr>
      <w:b/>
    </w:rPr>
  </w:style>
  <w:style w:type="paragraph" w:styleId="Kop3">
    <w:name w:val="heading 3"/>
    <w:basedOn w:val="Normaal"/>
    <w:next w:val="Normaal"/>
    <w:qFormat/>
    <w:pPr>
      <w:keepNext/>
      <w:outlineLvl w:val="2"/>
    </w:pPr>
    <w:rPr>
      <w:b/>
      <w:i/>
    </w:rPr>
  </w:style>
  <w:style w:type="paragraph" w:styleId="Kop4">
    <w:name w:val="heading 4"/>
    <w:basedOn w:val="Normaal"/>
    <w:next w:val="Normaal"/>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Normaal"/>
    <w:rsid w:val="00A3551B"/>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Referentiebrief">
    <w:name w:val="Referentie brief"/>
    <w:basedOn w:val="Normaal"/>
    <w:pPr>
      <w:tabs>
        <w:tab w:val="left" w:pos="4253"/>
      </w:tabs>
    </w:pPr>
  </w:style>
  <w:style w:type="paragraph" w:styleId="Datum">
    <w:name w:val="Date"/>
    <w:basedOn w:val="Normaal"/>
    <w:next w:val="Normaal"/>
    <w:pPr>
      <w:spacing w:line="260" w:lineRule="exact"/>
    </w:pPr>
  </w:style>
  <w:style w:type="character" w:styleId="Paginanummer">
    <w:name w:val="page number"/>
    <w:basedOn w:val="Standaardalinea-lettertype"/>
    <w:rsid w:val="0030646C"/>
  </w:style>
  <w:style w:type="paragraph" w:styleId="Plattetekst2">
    <w:name w:val="Body Text 2"/>
    <w:basedOn w:val="Normaal"/>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Normaal"/>
    <w:qFormat/>
    <w:rsid w:val="00376E11"/>
    <w:pPr>
      <w:spacing w:line="200" w:lineRule="atLeast"/>
      <w:ind w:left="284" w:hanging="284"/>
    </w:pPr>
    <w:rPr>
      <w:sz w:val="16"/>
    </w:rPr>
  </w:style>
  <w:style w:type="paragraph" w:styleId="Lijstalinea">
    <w:name w:val="List Paragraph"/>
    <w:basedOn w:val="Normaal"/>
    <w:rsid w:val="005A0D71"/>
    <w:pPr>
      <w:ind w:left="720"/>
      <w:contextualSpacing/>
    </w:pPr>
  </w:style>
  <w:style w:type="paragraph" w:customStyle="1" w:styleId="martinair">
    <w:name w:val="martinair"/>
    <w:basedOn w:val="Normaal"/>
    <w:rsid w:val="00E66318"/>
    <w:pPr>
      <w:spacing w:line="260" w:lineRule="atLeast"/>
    </w:pPr>
    <w:rPr>
      <w:rFonts w:eastAsia="Times"/>
      <w:color w:val="auto"/>
    </w:rPr>
  </w:style>
  <w:style w:type="paragraph" w:styleId="Ballontekst">
    <w:name w:val="Balloon Text"/>
    <w:basedOn w:val="Normaal"/>
    <w:link w:val="BallontekstTeken"/>
    <w:rsid w:val="00085631"/>
    <w:pPr>
      <w:spacing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rsid w:val="00085631"/>
    <w:rPr>
      <w:rFonts w:ascii="Lucida Grande" w:hAnsi="Lucida Grande" w:cs="Lucida Grande"/>
      <w:color w:val="333333"/>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EVZ%20Server:#MAPPEN:Sjablonen-adviseur:EVZ Functieprofiel + competentieprofiel.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EVZ Functieprofiel + competentieprofiel.dotx</Template>
  <TotalTime>5</TotalTime>
  <Pages>1</Pages>
  <Words>594</Words>
  <Characters>3272</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RESULTAATPROFIEL</vt:lpstr>
    </vt:vector>
  </TitlesOfParts>
  <Company>EVZ Organisatie-adviseurs</Company>
  <LinksUpToDate>false</LinksUpToDate>
  <CharactersWithSpaces>3859</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dc:creator>
  <cp:keywords/>
  <cp:lastModifiedBy>Sjef L' Ortye</cp:lastModifiedBy>
  <cp:revision>8</cp:revision>
  <cp:lastPrinted>2013-10-14T10:43:00Z</cp:lastPrinted>
  <dcterms:created xsi:type="dcterms:W3CDTF">2013-12-09T15:01:00Z</dcterms:created>
  <dcterms:modified xsi:type="dcterms:W3CDTF">2015-01-21T13:10:00Z</dcterms:modified>
</cp:coreProperties>
</file>